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</w:t>
      </w:r>
      <w:r w:rsidR="0004036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040362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4F28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904A7" w:rsidRDefault="00AE201A" w:rsidP="005C4F28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E201A" w:rsidRDefault="00AE201A" w:rsidP="005C4F28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E201A" w:rsidRDefault="00AE201A" w:rsidP="005C4F28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AE201A" w:rsidRDefault="00AE201A" w:rsidP="005C4F28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применять первичные средства пожаротушения;</w:t>
      </w:r>
    </w:p>
    <w:p w:rsidR="00AE201A" w:rsidRDefault="00AE201A" w:rsidP="005C4F28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E201A" w:rsidRDefault="00AE201A" w:rsidP="005C4F28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E201A" w:rsidRDefault="00AE201A" w:rsidP="005C4F28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AE201A" w:rsidRPr="00930E34" w:rsidRDefault="00AE201A" w:rsidP="005C4F28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оказывать первую помощь пострадавшим.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A0061" w:rsidRPr="00AE201A" w:rsidRDefault="00AE201A" w:rsidP="005C4F28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E201A" w:rsidRPr="00AE201A" w:rsidRDefault="00AE201A" w:rsidP="005C4F28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E201A" w:rsidRPr="00AE201A" w:rsidRDefault="00AE201A" w:rsidP="005C4F28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AE201A" w:rsidRPr="00AA645F" w:rsidRDefault="00AA645F" w:rsidP="005C4F28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AA645F" w:rsidRPr="00AA645F" w:rsidRDefault="00AA645F" w:rsidP="005C4F28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AA645F" w:rsidRPr="00AA645F" w:rsidRDefault="00AA645F" w:rsidP="005C4F28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AA645F" w:rsidRPr="00AA645F" w:rsidRDefault="00AA645F" w:rsidP="005C4F28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 в добровольном порядке;</w:t>
      </w:r>
    </w:p>
    <w:p w:rsidR="00AA645F" w:rsidRPr="00AA645F" w:rsidRDefault="00AA645F" w:rsidP="005C4F28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A645F" w:rsidRPr="00AA645F" w:rsidRDefault="00AA645F" w:rsidP="005C4F28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AA645F" w:rsidRPr="00FA0061" w:rsidRDefault="00AA645F" w:rsidP="005C4F28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F364B2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P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AA645F" w:rsidRPr="00AA645F" w:rsidRDefault="00AA645F" w:rsidP="00AA645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обследований пациентов различных возрастных групп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Pr="00AA645F" w:rsidRDefault="00AA645F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4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1.2</w:t>
            </w:r>
          </w:p>
        </w:tc>
        <w:tc>
          <w:tcPr>
            <w:tcW w:w="8446" w:type="dxa"/>
          </w:tcPr>
          <w:p w:rsidR="00AA645F" w:rsidRP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Pr="00AA645F" w:rsidRDefault="00AA645F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Default="00AA645F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Default="00AA645F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1.5</w:t>
            </w:r>
          </w:p>
        </w:tc>
        <w:tc>
          <w:tcPr>
            <w:tcW w:w="8446" w:type="dxa"/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комплексного состояния здоровья ребенка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Default="00AA645F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8446" w:type="dxa"/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смерти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пациентов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Pr="006D48F3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пациентов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</w:t>
            </w:r>
            <w:r w:rsidR="001671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Pr="00055CB3" w:rsidRDefault="001671A2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оказывать неотложную медицинскую помощь пострадавшим в чрезвычайных ситуациях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диспансеризацию населения и участвовать в ней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просвещение населения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групп здоровья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иммунопрофилактику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="001671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1671A2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среду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="00A904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работу Школ здоровья для пациентов и их окружения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экспертизу временной нетрудоспособности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040362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040362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свою деятельность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здравпункте промышленных предприятий, детских дошкольных учреждений, центрах общей врачебной (семейной) практики и анализировать ее эффективность</w:t>
            </w:r>
          </w:p>
        </w:tc>
      </w:tr>
      <w:tr w:rsidR="00040362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40362" w:rsidRDefault="00040362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40362" w:rsidRDefault="00040362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и контролировать выполнение требований противопожарной безопасности и охраны труда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здравпункте промышленных предприятий, детских дошкольных учреждениях, центрах, офисе общей врачебной (семейной) практики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637" w:type="pct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359"/>
        <w:gridCol w:w="2814"/>
        <w:gridCol w:w="2859"/>
      </w:tblGrid>
      <w:tr w:rsidR="00171132" w:rsidRPr="00171132" w:rsidTr="003C38A0">
        <w:trPr>
          <w:jc w:val="center"/>
        </w:trPr>
        <w:tc>
          <w:tcPr>
            <w:tcW w:w="327" w:type="pct"/>
            <w:vMerge w:val="restar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8" w:type="pct"/>
            <w:vMerge w:val="restart"/>
            <w:vAlign w:val="center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56" w:type="pct"/>
            <w:vMerge w:val="restart"/>
            <w:vAlign w:val="center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79" w:type="pct"/>
            <w:vAlign w:val="center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171132" w:rsidRPr="00171132" w:rsidTr="003C38A0">
        <w:trPr>
          <w:jc w:val="center"/>
        </w:trPr>
        <w:tc>
          <w:tcPr>
            <w:tcW w:w="327" w:type="pct"/>
            <w:vMerge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  <w:vMerge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456" w:type="pct"/>
          </w:tcPr>
          <w:p w:rsidR="00171132" w:rsidRPr="00756258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79" w:type="pct"/>
          </w:tcPr>
          <w:p w:rsidR="00171132" w:rsidRPr="00756258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6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456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56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56" w:type="pct"/>
          </w:tcPr>
          <w:p w:rsidR="00171132" w:rsidRPr="00756258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5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79" w:type="pct"/>
          </w:tcPr>
          <w:p w:rsidR="00171132" w:rsidRPr="00756258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5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6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456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материала, подготовка к занятиям</w:t>
            </w:r>
          </w:p>
        </w:tc>
        <w:tc>
          <w:tcPr>
            <w:tcW w:w="1456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1456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456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79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71132" w:rsidRPr="00171132" w:rsidTr="003C38A0">
        <w:trPr>
          <w:jc w:val="center"/>
        </w:trPr>
        <w:tc>
          <w:tcPr>
            <w:tcW w:w="327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8" w:type="pct"/>
          </w:tcPr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  <w:p w:rsidR="00171132" w:rsidRPr="00171132" w:rsidRDefault="00171132" w:rsidP="001711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  <w:p w:rsidR="00171132" w:rsidRPr="00171132" w:rsidRDefault="00171132" w:rsidP="0017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pct"/>
          </w:tcPr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3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171132" w:rsidRPr="00171132" w:rsidRDefault="00171132" w:rsidP="0017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0B9" w:rsidRDefault="008830B9" w:rsidP="00B57A77">
      <w:pPr>
        <w:jc w:val="center"/>
        <w:rPr>
          <w:b/>
        </w:rPr>
      </w:pPr>
    </w:p>
    <w:p w:rsidR="00B57A77" w:rsidRPr="00B57A77" w:rsidRDefault="00B57A77" w:rsidP="00B57A77">
      <w:pPr>
        <w:jc w:val="center"/>
        <w:rPr>
          <w:rFonts w:ascii="Times New Roman" w:hAnsi="Times New Roman"/>
          <w:b/>
          <w:sz w:val="24"/>
          <w:szCs w:val="24"/>
        </w:rPr>
      </w:pPr>
      <w:r w:rsidRPr="00B57A77">
        <w:rPr>
          <w:rFonts w:ascii="Times New Roman" w:hAnsi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B57A77" w:rsidRPr="00B57A77" w:rsidRDefault="00B57A77" w:rsidP="00B57A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77">
        <w:rPr>
          <w:rFonts w:ascii="Times New Roman" w:hAnsi="Times New Roman" w:cs="Times New Roman"/>
          <w:b/>
          <w:sz w:val="24"/>
          <w:szCs w:val="24"/>
        </w:rPr>
        <w:t>Раздел 1. Гражданская оборона</w:t>
      </w: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A77">
        <w:rPr>
          <w:rFonts w:ascii="Times New Roman" w:hAnsi="Times New Roman" w:cs="Times New Roman"/>
          <w:sz w:val="24"/>
          <w:szCs w:val="24"/>
        </w:rPr>
        <w:t>Тема 1. Единая государственная система предупреждения и ликвидации чрезвычайных ситуаций</w:t>
      </w:r>
      <w:r w:rsidR="009E0A4A">
        <w:rPr>
          <w:rFonts w:ascii="Times New Roman" w:hAnsi="Times New Roman" w:cs="Times New Roman"/>
          <w:sz w:val="24"/>
          <w:szCs w:val="24"/>
        </w:rPr>
        <w:t>.</w:t>
      </w: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A77">
        <w:rPr>
          <w:rFonts w:ascii="Times New Roman" w:hAnsi="Times New Roman" w:cs="Times New Roman"/>
          <w:sz w:val="24"/>
          <w:szCs w:val="24"/>
        </w:rPr>
        <w:t>Тема 2. Организация гражданской обороны</w:t>
      </w:r>
      <w:r w:rsidR="009E0A4A">
        <w:rPr>
          <w:rFonts w:ascii="Times New Roman" w:hAnsi="Times New Roman" w:cs="Times New Roman"/>
          <w:sz w:val="24"/>
          <w:szCs w:val="24"/>
        </w:rPr>
        <w:t>.</w:t>
      </w: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A77">
        <w:rPr>
          <w:rFonts w:ascii="Times New Roman" w:hAnsi="Times New Roman" w:cs="Times New Roman"/>
          <w:sz w:val="24"/>
          <w:szCs w:val="24"/>
        </w:rPr>
        <w:t>Тема 3. Защита населения и территорий при стихийных бедствиях</w:t>
      </w:r>
      <w:r w:rsidR="009E0A4A">
        <w:rPr>
          <w:rFonts w:ascii="Times New Roman" w:hAnsi="Times New Roman" w:cs="Times New Roman"/>
          <w:sz w:val="24"/>
          <w:szCs w:val="24"/>
        </w:rPr>
        <w:t>.</w:t>
      </w:r>
      <w:r w:rsidRPr="00B5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B57A77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B57A77">
        <w:rPr>
          <w:rFonts w:ascii="Times New Roman" w:hAnsi="Times New Roman" w:cs="Times New Roman"/>
          <w:spacing w:val="-4"/>
          <w:sz w:val="24"/>
          <w:szCs w:val="24"/>
        </w:rPr>
        <w:t>Защита населения и территорий при авариях (катастрофах) на транспорте и производственных объектах</w:t>
      </w:r>
      <w:r w:rsidR="009E0A4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A77">
        <w:rPr>
          <w:rFonts w:ascii="Times New Roman" w:hAnsi="Times New Roman" w:cs="Times New Roman"/>
          <w:sz w:val="24"/>
          <w:szCs w:val="24"/>
        </w:rPr>
        <w:t>Тема 5. Обеспечение безопасности при неблагоприятной экологической обстановке</w:t>
      </w:r>
      <w:r w:rsidR="009E0A4A">
        <w:rPr>
          <w:rFonts w:ascii="Times New Roman" w:hAnsi="Times New Roman" w:cs="Times New Roman"/>
          <w:sz w:val="24"/>
          <w:szCs w:val="24"/>
        </w:rPr>
        <w:t>.</w:t>
      </w: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A77">
        <w:rPr>
          <w:rFonts w:ascii="Times New Roman" w:hAnsi="Times New Roman" w:cs="Times New Roman"/>
          <w:spacing w:val="-4"/>
          <w:sz w:val="24"/>
          <w:szCs w:val="24"/>
        </w:rPr>
        <w:t xml:space="preserve">Тема 6. </w:t>
      </w:r>
      <w:r w:rsidRPr="00B57A77">
        <w:rPr>
          <w:rFonts w:ascii="Times New Roman" w:hAnsi="Times New Roman" w:cs="Times New Roman"/>
          <w:sz w:val="24"/>
          <w:szCs w:val="24"/>
        </w:rPr>
        <w:t>Обеспечение безопасности при неблагоприятной социальной обстановке</w:t>
      </w:r>
      <w:r w:rsidR="009E0A4A">
        <w:rPr>
          <w:rFonts w:ascii="Times New Roman" w:hAnsi="Times New Roman" w:cs="Times New Roman"/>
          <w:sz w:val="24"/>
          <w:szCs w:val="24"/>
        </w:rPr>
        <w:t>.</w:t>
      </w: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7A77" w:rsidRPr="009E0A4A" w:rsidRDefault="00B57A77" w:rsidP="009E0A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4A">
        <w:rPr>
          <w:rFonts w:ascii="Times New Roman" w:hAnsi="Times New Roman" w:cs="Times New Roman"/>
          <w:b/>
          <w:sz w:val="24"/>
          <w:szCs w:val="24"/>
        </w:rPr>
        <w:lastRenderedPageBreak/>
        <w:t>Раздел II. Основы военной службы</w:t>
      </w: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A77">
        <w:rPr>
          <w:rFonts w:ascii="Times New Roman" w:hAnsi="Times New Roman" w:cs="Times New Roman"/>
          <w:sz w:val="24"/>
          <w:szCs w:val="24"/>
        </w:rPr>
        <w:t>Тема 7. Вооруженные Силы России на современном этапе. Уставы Вооруженных Сил России</w:t>
      </w:r>
      <w:r w:rsidR="009E0A4A">
        <w:rPr>
          <w:rFonts w:ascii="Times New Roman" w:hAnsi="Times New Roman" w:cs="Times New Roman"/>
          <w:sz w:val="24"/>
          <w:szCs w:val="24"/>
        </w:rPr>
        <w:t>.</w:t>
      </w: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A77">
        <w:rPr>
          <w:rFonts w:ascii="Times New Roman" w:hAnsi="Times New Roman" w:cs="Times New Roman"/>
          <w:sz w:val="24"/>
          <w:szCs w:val="24"/>
        </w:rPr>
        <w:t>Тема 8. Строевая подготовка. Огневая подготовка</w:t>
      </w:r>
      <w:r w:rsidR="009E0A4A">
        <w:rPr>
          <w:rFonts w:ascii="Times New Roman" w:hAnsi="Times New Roman" w:cs="Times New Roman"/>
          <w:sz w:val="24"/>
          <w:szCs w:val="24"/>
        </w:rPr>
        <w:t>.</w:t>
      </w:r>
    </w:p>
    <w:p w:rsidR="00B57A77" w:rsidRP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A77">
        <w:rPr>
          <w:rFonts w:ascii="Times New Roman" w:hAnsi="Times New Roman" w:cs="Times New Roman"/>
          <w:sz w:val="24"/>
          <w:szCs w:val="24"/>
        </w:rPr>
        <w:t>Тема 9. Медико-санитарная подготовка</w:t>
      </w:r>
      <w:r w:rsidR="009E0A4A">
        <w:rPr>
          <w:rFonts w:ascii="Times New Roman" w:hAnsi="Times New Roman" w:cs="Times New Roman"/>
          <w:sz w:val="24"/>
          <w:szCs w:val="24"/>
        </w:rPr>
        <w:t>.</w:t>
      </w:r>
    </w:p>
    <w:p w:rsidR="00B57A77" w:rsidRDefault="00B57A77" w:rsidP="00B57A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0A4A" w:rsidRDefault="009E0A4A" w:rsidP="009E0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9E0A4A" w:rsidRDefault="009E0A4A" w:rsidP="009E0A4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A4A" w:rsidRPr="00A74E4B" w:rsidRDefault="009E0A4A" w:rsidP="009E0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9E0A4A" w:rsidRPr="00A74E4B" w:rsidRDefault="009E0A4A" w:rsidP="009E0A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0A4A" w:rsidRPr="00A74E4B" w:rsidRDefault="009E0A4A" w:rsidP="009E0A4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A4A" w:rsidRPr="00B57A77" w:rsidRDefault="009E0A4A" w:rsidP="00B57A7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0A4A" w:rsidRPr="00B57A77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2770CC"/>
    <w:multiLevelType w:val="hybridMultilevel"/>
    <w:tmpl w:val="3282299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40362"/>
    <w:rsid w:val="00055CB3"/>
    <w:rsid w:val="001671A2"/>
    <w:rsid w:val="00171132"/>
    <w:rsid w:val="001C411B"/>
    <w:rsid w:val="005C4F28"/>
    <w:rsid w:val="00673DC6"/>
    <w:rsid w:val="00756258"/>
    <w:rsid w:val="007D0036"/>
    <w:rsid w:val="008830B9"/>
    <w:rsid w:val="00930E34"/>
    <w:rsid w:val="009C5A4A"/>
    <w:rsid w:val="009E0A4A"/>
    <w:rsid w:val="00A904A7"/>
    <w:rsid w:val="00AA645F"/>
    <w:rsid w:val="00AE201A"/>
    <w:rsid w:val="00B57A77"/>
    <w:rsid w:val="00C63350"/>
    <w:rsid w:val="00C9570B"/>
    <w:rsid w:val="00CB3707"/>
    <w:rsid w:val="00EA19AB"/>
    <w:rsid w:val="00F364B2"/>
    <w:rsid w:val="00F5680B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13</cp:revision>
  <dcterms:created xsi:type="dcterms:W3CDTF">2014-11-07T12:57:00Z</dcterms:created>
  <dcterms:modified xsi:type="dcterms:W3CDTF">2016-03-29T11:56:00Z</dcterms:modified>
</cp:coreProperties>
</file>