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C17702">
        <w:rPr>
          <w:rFonts w:ascii="Times New Roman" w:hAnsi="Times New Roman"/>
          <w:b/>
          <w:sz w:val="28"/>
          <w:szCs w:val="28"/>
        </w:rPr>
        <w:t>ЕН.0</w:t>
      </w:r>
      <w:r w:rsidR="00EE1413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«</w:t>
      </w:r>
      <w:r w:rsidR="000F27E1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7E1">
        <w:rPr>
          <w:rFonts w:ascii="Times New Roman" w:hAnsi="Times New Roman" w:cs="Times New Roman"/>
          <w:sz w:val="24"/>
          <w:szCs w:val="24"/>
        </w:rPr>
        <w:t>3</w:t>
      </w:r>
      <w:r w:rsidR="008016F3">
        <w:rPr>
          <w:rFonts w:ascii="Times New Roman" w:hAnsi="Times New Roman" w:cs="Times New Roman"/>
          <w:sz w:val="24"/>
          <w:szCs w:val="24"/>
        </w:rPr>
        <w:t>4</w:t>
      </w:r>
      <w:r w:rsidR="000F27E1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16F3">
        <w:rPr>
          <w:rFonts w:ascii="Times New Roman" w:hAnsi="Times New Roman" w:cs="Times New Roman"/>
          <w:sz w:val="24"/>
          <w:szCs w:val="24"/>
        </w:rPr>
        <w:t xml:space="preserve">Сестринское </w:t>
      </w:r>
      <w:r>
        <w:rPr>
          <w:rFonts w:ascii="Times New Roman" w:hAnsi="Times New Roman" w:cs="Times New Roman"/>
          <w:sz w:val="24"/>
          <w:szCs w:val="24"/>
        </w:rPr>
        <w:t>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16F3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C17702" w:rsidRPr="000F27E1" w:rsidRDefault="000F27E1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решать прикладные задачи в области профессиональной деятельности.</w:t>
      </w:r>
    </w:p>
    <w:p w:rsidR="000F27E1" w:rsidRPr="00930E34" w:rsidRDefault="000F27E1" w:rsidP="000F27E1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F27E1" w:rsidRPr="000F27E1" w:rsidRDefault="00930E34" w:rsidP="000F27E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0F27E1">
        <w:rPr>
          <w:rFonts w:ascii="Times New Roman" w:hAnsi="Times New Roman"/>
          <w:sz w:val="24"/>
          <w:szCs w:val="24"/>
        </w:rPr>
        <w:t>значение математики в профессиональной деятельности и при освоении программы подготовки специалистов среднего звена;</w:t>
      </w:r>
    </w:p>
    <w:p w:rsidR="00C17702" w:rsidRDefault="000F27E1" w:rsidP="000F27E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основные математические методы решения прикладных задач в области профессиональной деятельности;</w:t>
      </w:r>
    </w:p>
    <w:p w:rsidR="000F27E1" w:rsidRDefault="000F27E1" w:rsidP="000F27E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0F27E1" w:rsidRPr="00930E34" w:rsidRDefault="000F27E1" w:rsidP="000F27E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интегрального и дифференциального исчисления.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3154F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(ОК)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E1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46" w:type="dxa"/>
          </w:tcPr>
          <w:p w:rsidR="000F27E1" w:rsidRP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E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6D48F3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46" w:type="dxa"/>
          </w:tcPr>
          <w:p w:rsidR="000F27E1" w:rsidRPr="006D48F3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016F3" w:rsidRPr="006D48F3" w:rsidTr="005A5724">
        <w:trPr>
          <w:jc w:val="center"/>
        </w:trPr>
        <w:tc>
          <w:tcPr>
            <w:tcW w:w="1079" w:type="dxa"/>
          </w:tcPr>
          <w:p w:rsidR="008016F3" w:rsidRPr="006D48F3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46" w:type="dxa"/>
          </w:tcPr>
          <w:p w:rsidR="008016F3" w:rsidRPr="006D48F3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8016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6" w:type="dxa"/>
          </w:tcPr>
          <w:p w:rsidR="00930E34" w:rsidRPr="006D48F3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6D48F3" w:rsidRDefault="000F27E1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</w:t>
            </w:r>
            <w:r w:rsidR="008016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</w:tcPr>
          <w:p w:rsidR="000F27E1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8016F3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</w:tcPr>
          <w:p w:rsidR="000F27E1" w:rsidRDefault="008016F3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8016F3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446" w:type="dxa"/>
          </w:tcPr>
          <w:p w:rsidR="000F27E1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016F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46" w:type="dxa"/>
          </w:tcPr>
          <w:p w:rsidR="000F27E1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взаимодействующими организациями и службами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016F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46" w:type="dxa"/>
          </w:tcPr>
          <w:p w:rsidR="000F27E1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016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446" w:type="dxa"/>
          </w:tcPr>
          <w:p w:rsidR="000F27E1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016F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46" w:type="dxa"/>
          </w:tcPr>
          <w:p w:rsidR="000F27E1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7702" w:rsidRDefault="00C17702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815"/>
        <w:gridCol w:w="1780"/>
        <w:gridCol w:w="1837"/>
      </w:tblGrid>
      <w:tr w:rsidR="00050870" w:rsidRPr="00050870" w:rsidTr="00B6419E">
        <w:trPr>
          <w:trHeight w:val="315"/>
          <w:jc w:val="center"/>
        </w:trPr>
        <w:tc>
          <w:tcPr>
            <w:tcW w:w="363" w:type="pct"/>
            <w:vMerge w:val="restar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9" w:type="pct"/>
            <w:vMerge w:val="restart"/>
            <w:vAlign w:val="center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75" w:type="pct"/>
            <w:vMerge w:val="restart"/>
            <w:vAlign w:val="center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3" w:type="pct"/>
            <w:vAlign w:val="center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050870" w:rsidRPr="00050870" w:rsidTr="00B6419E">
        <w:trPr>
          <w:trHeight w:val="324"/>
          <w:jc w:val="center"/>
        </w:trPr>
        <w:tc>
          <w:tcPr>
            <w:tcW w:w="363" w:type="pct"/>
            <w:vMerge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pct"/>
            <w:vMerge/>
            <w:vAlign w:val="center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литературой,  заполнение рабочей тетради, </w:t>
            </w:r>
          </w:p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и др.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50870" w:rsidRPr="00050870" w:rsidTr="00B6419E">
        <w:trPr>
          <w:jc w:val="center"/>
        </w:trPr>
        <w:tc>
          <w:tcPr>
            <w:tcW w:w="36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9" w:type="pct"/>
          </w:tcPr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дисциплины:</w:t>
            </w:r>
          </w:p>
          <w:p w:rsidR="00050870" w:rsidRPr="00050870" w:rsidRDefault="00050870" w:rsidP="00050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75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3" w:type="pct"/>
          </w:tcPr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870" w:rsidRPr="00050870" w:rsidRDefault="00050870" w:rsidP="000508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8830B9" w:rsidRDefault="008830B9" w:rsidP="001C411B"/>
    <w:p w:rsidR="00050870" w:rsidRDefault="00050870" w:rsidP="000508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050870" w:rsidRDefault="00050870" w:rsidP="001C411B"/>
    <w:p w:rsidR="00050870" w:rsidRPr="00050870" w:rsidRDefault="00050870" w:rsidP="0005087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>Раздел І. Развитие математики как науки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Тема 1. Роль и место математики в современном мире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>. Математический анализ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Тема 2. Дифференциальное исчисление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Тема 3. Интегральное исчисление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>. Последовательности и ряды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Тема 4. Последовательности, пределы и ряды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>. Основы дискретной математики, теории вероятностей,  математической статистики и их роль в медицине и здравоохранении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Тема 5. Операции с множествами. Основные понятия теории графов. Комбинаторика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Тема 6. Основные понятия теории вероятностей и 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870">
        <w:rPr>
          <w:rFonts w:ascii="Times New Roman" w:hAnsi="Times New Roman" w:cs="Times New Roman"/>
          <w:sz w:val="24"/>
          <w:szCs w:val="24"/>
        </w:rPr>
        <w:t>статистики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Тема 7. Математическая статистика и её роль в медицине и здравоохранении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>. Основные численные математические методы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0870">
        <w:rPr>
          <w:rFonts w:ascii="Times New Roman" w:hAnsi="Times New Roman" w:cs="Times New Roman"/>
          <w:b/>
          <w:sz w:val="24"/>
          <w:szCs w:val="24"/>
          <w:u w:val="single"/>
        </w:rPr>
        <w:t>в профессиональной деятельности среднего медицинского работника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Тема 8. Численные методы математической подготовки среднего медицинского персонала</w:t>
      </w: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pacing w:val="-10"/>
          <w:sz w:val="24"/>
          <w:szCs w:val="24"/>
        </w:rPr>
      </w:pPr>
      <w:r w:rsidRPr="00050870">
        <w:rPr>
          <w:rFonts w:ascii="Times New Roman" w:hAnsi="Times New Roman" w:cs="Times New Roman"/>
          <w:spacing w:val="-10"/>
          <w:sz w:val="24"/>
          <w:szCs w:val="24"/>
        </w:rPr>
        <w:t xml:space="preserve">Тема 9. Решение прикладных задач в области профессиональной деятельности </w:t>
      </w:r>
    </w:p>
    <w:p w:rsid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Заключение</w:t>
      </w:r>
    </w:p>
    <w:p w:rsid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0870" w:rsidRPr="003B6EF1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50870" w:rsidRPr="003B6EF1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0870" w:rsidRPr="003B6EF1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Автор: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050870" w:rsidRPr="003B6EF1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0870" w:rsidRPr="003B6EF1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0870" w:rsidRPr="00050870" w:rsidRDefault="00050870" w:rsidP="0005087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0870" w:rsidRPr="00050870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6"/>
    <w:rsid w:val="00050870"/>
    <w:rsid w:val="00055CB3"/>
    <w:rsid w:val="000F27E1"/>
    <w:rsid w:val="001C411B"/>
    <w:rsid w:val="003154F2"/>
    <w:rsid w:val="00557FE4"/>
    <w:rsid w:val="005947FD"/>
    <w:rsid w:val="005D47D5"/>
    <w:rsid w:val="00631E11"/>
    <w:rsid w:val="00673DC6"/>
    <w:rsid w:val="007D0036"/>
    <w:rsid w:val="008016F3"/>
    <w:rsid w:val="008830B9"/>
    <w:rsid w:val="00900DA1"/>
    <w:rsid w:val="00930E34"/>
    <w:rsid w:val="00C17702"/>
    <w:rsid w:val="00CA6A07"/>
    <w:rsid w:val="00CB3707"/>
    <w:rsid w:val="00EA19AB"/>
    <w:rsid w:val="00ED723A"/>
    <w:rsid w:val="00ED74CA"/>
    <w:rsid w:val="00E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E941-9DAA-49CF-BC8E-7388FC4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6">
    <w:name w:val="List Paragraph"/>
    <w:basedOn w:val="a0"/>
    <w:uiPriority w:val="34"/>
    <w:qFormat/>
    <w:rsid w:val="000508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5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Microsoft</cp:lastModifiedBy>
  <cp:revision>2</cp:revision>
  <dcterms:created xsi:type="dcterms:W3CDTF">2016-09-21T05:41:00Z</dcterms:created>
  <dcterms:modified xsi:type="dcterms:W3CDTF">2016-09-21T05:41:00Z</dcterms:modified>
</cp:coreProperties>
</file>