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3324D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41F1A">
        <w:rPr>
          <w:rFonts w:ascii="Times New Roman" w:hAnsi="Times New Roman"/>
          <w:b/>
          <w:sz w:val="28"/>
          <w:szCs w:val="28"/>
        </w:rPr>
        <w:t xml:space="preserve">Основы </w:t>
      </w:r>
      <w:r w:rsidR="00543A25">
        <w:rPr>
          <w:rFonts w:ascii="Times New Roman" w:hAnsi="Times New Roman"/>
          <w:b/>
          <w:sz w:val="28"/>
          <w:szCs w:val="28"/>
        </w:rPr>
        <w:t>патологии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Pr="000E1324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24DD">
        <w:rPr>
          <w:rFonts w:ascii="Times New Roman" w:hAnsi="Times New Roman" w:cs="Times New Roman"/>
          <w:sz w:val="24"/>
          <w:szCs w:val="24"/>
        </w:rPr>
        <w:t>34.02.01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324DD">
        <w:rPr>
          <w:rFonts w:ascii="Times New Roman" w:hAnsi="Times New Roman" w:cs="Times New Roman"/>
          <w:sz w:val="24"/>
          <w:szCs w:val="24"/>
        </w:rPr>
        <w:t xml:space="preserve">Сестринское </w:t>
      </w:r>
      <w:r>
        <w:rPr>
          <w:rFonts w:ascii="Times New Roman" w:hAnsi="Times New Roman" w:cs="Times New Roman"/>
          <w:sz w:val="24"/>
          <w:szCs w:val="24"/>
        </w:rPr>
        <w:t>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4DD">
        <w:rPr>
          <w:rFonts w:ascii="Times New Roman" w:hAnsi="Times New Roman" w:cs="Times New Roman"/>
          <w:sz w:val="24"/>
          <w:szCs w:val="24"/>
        </w:rPr>
        <w:t>базовый</w:t>
      </w:r>
    </w:p>
    <w:p w:rsidR="003324DD" w:rsidRPr="000E1324" w:rsidRDefault="003324DD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43A25" w:rsidRDefault="00543A25" w:rsidP="00930E34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определять признаки типовых патологических процессов и отдельных заболеваний в организме человека;</w:t>
      </w:r>
    </w:p>
    <w:p w:rsidR="00541F1A" w:rsidRPr="00541F1A" w:rsidRDefault="00543A25" w:rsidP="00930E34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определять морфологию патологически измененных тканей</w:t>
      </w:r>
      <w:r w:rsidR="00541F1A" w:rsidRPr="00541F1A">
        <w:rPr>
          <w:sz w:val="24"/>
          <w:szCs w:val="24"/>
        </w:rPr>
        <w:t>.</w:t>
      </w:r>
    </w:p>
    <w:p w:rsidR="00A904A7" w:rsidRPr="000E1324" w:rsidRDefault="00A904A7" w:rsidP="00A904A7">
      <w:pPr>
        <w:pStyle w:val="a"/>
        <w:numPr>
          <w:ilvl w:val="0"/>
          <w:numId w:val="0"/>
        </w:numPr>
        <w:ind w:left="1004"/>
        <w:rPr>
          <w:sz w:val="16"/>
          <w:szCs w:val="16"/>
        </w:rPr>
      </w:pPr>
    </w:p>
    <w:p w:rsidR="00930E34" w:rsidRPr="009D04E0" w:rsidRDefault="00930E34" w:rsidP="009D04E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D04E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D04E0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543A25" w:rsidRDefault="00543A25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общие закономерности развития патологии клеток, органов и систем в организме человека;</w:t>
      </w:r>
    </w:p>
    <w:p w:rsidR="00543A25" w:rsidRDefault="00543A25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структурно-функциональные закономерности развития и течения типовых патологических процессов и отдельных заболеваний;</w:t>
      </w:r>
    </w:p>
    <w:p w:rsidR="00543A25" w:rsidRDefault="00543A25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клинические проявления воспалительных реакций, форм воспаления;</w:t>
      </w:r>
    </w:p>
    <w:p w:rsidR="00543A25" w:rsidRDefault="00543A25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клинические проявления патологических изменений в различных органах и системах организма;</w:t>
      </w:r>
    </w:p>
    <w:p w:rsidR="00930E34" w:rsidRPr="00930E34" w:rsidRDefault="00543A25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стадии лихорадки</w:t>
      </w:r>
      <w:r w:rsidR="00930E34"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Pr="000E1324" w:rsidRDefault="00930E34" w:rsidP="00930E34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41F1A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(ОК)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3324DD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3324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r w:rsidR="003324D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санитарно-гигиеническое воспитание населения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3324DD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3324D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930E34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930E34" w:rsidRPr="006D48F3" w:rsidRDefault="00930E3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930E34" w:rsidRPr="006D48F3" w:rsidRDefault="003324DD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Pr="006D48F3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3324DD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взаимодействующими организациями и службами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3324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3324DD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3324D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3324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3324DD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3324DD" w:rsidP="003324D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8D3E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D3E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Pr="00055CB3" w:rsidRDefault="008D3EA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8D3E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D3EA4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8D3EA4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реабилитационные мероприятия</w:t>
            </w:r>
          </w:p>
        </w:tc>
      </w:tr>
      <w:tr w:rsidR="00543A25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3A25" w:rsidRDefault="00543A25" w:rsidP="008D3E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D3EA4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3A25" w:rsidRDefault="008D3EA4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паллиативную помощь</w:t>
            </w:r>
          </w:p>
        </w:tc>
      </w:tr>
      <w:tr w:rsidR="00543A25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3A25" w:rsidRDefault="00543A25" w:rsidP="008D3E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D3EA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3A25" w:rsidRDefault="008D3EA4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543A25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543A25" w:rsidRDefault="00543A25" w:rsidP="008D3E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D3EA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543A25" w:rsidRDefault="008D3EA4" w:rsidP="00543A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8D3E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D3EA4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8D3EA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922" w:rsidRDefault="001D1922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22" w:rsidRDefault="001D1922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1D1922" w:rsidRDefault="001D1922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72"/>
        <w:gridCol w:w="1726"/>
        <w:gridCol w:w="1726"/>
      </w:tblGrid>
      <w:tr w:rsidR="001D1922" w:rsidRPr="001D1922" w:rsidTr="001D1922">
        <w:trPr>
          <w:jc w:val="center"/>
        </w:trPr>
        <w:tc>
          <w:tcPr>
            <w:tcW w:w="329" w:type="pct"/>
            <w:vMerge w:val="restar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9" w:type="pct"/>
            <w:vMerge w:val="restart"/>
            <w:vAlign w:val="center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80" w:type="pct"/>
            <w:vMerge w:val="restart"/>
            <w:vAlign w:val="center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82" w:type="pct"/>
            <w:vAlign w:val="center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1D1922" w:rsidRPr="001D1922" w:rsidTr="001D1922">
        <w:trPr>
          <w:jc w:val="center"/>
        </w:trPr>
        <w:tc>
          <w:tcPr>
            <w:tcW w:w="329" w:type="pct"/>
            <w:vMerge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pct"/>
            <w:vMerge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D1922" w:rsidRPr="001D1922" w:rsidTr="001D1922">
        <w:trPr>
          <w:jc w:val="center"/>
        </w:trPr>
        <w:tc>
          <w:tcPr>
            <w:tcW w:w="329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9" w:type="pct"/>
          </w:tcPr>
          <w:p w:rsidR="001D1922" w:rsidRPr="001D1922" w:rsidRDefault="001D1922" w:rsidP="001D19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680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1922" w:rsidRPr="001D1922" w:rsidTr="001D1922">
        <w:trPr>
          <w:jc w:val="center"/>
        </w:trPr>
        <w:tc>
          <w:tcPr>
            <w:tcW w:w="329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pct"/>
          </w:tcPr>
          <w:p w:rsidR="001D1922" w:rsidRPr="001D1922" w:rsidRDefault="001D1922" w:rsidP="001D1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22" w:rsidRPr="001D1922" w:rsidTr="001D1922">
        <w:trPr>
          <w:jc w:val="center"/>
        </w:trPr>
        <w:tc>
          <w:tcPr>
            <w:tcW w:w="329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pct"/>
          </w:tcPr>
          <w:p w:rsidR="001D1922" w:rsidRPr="001D1922" w:rsidRDefault="001D1922" w:rsidP="001D1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680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82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D1922" w:rsidRPr="001D1922" w:rsidTr="001D1922">
        <w:trPr>
          <w:jc w:val="center"/>
        </w:trPr>
        <w:tc>
          <w:tcPr>
            <w:tcW w:w="329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pct"/>
          </w:tcPr>
          <w:p w:rsidR="001D1922" w:rsidRPr="001D1922" w:rsidRDefault="001D1922" w:rsidP="001D1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680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82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D1922" w:rsidRPr="001D1922" w:rsidTr="001D1922">
        <w:trPr>
          <w:jc w:val="center"/>
        </w:trPr>
        <w:tc>
          <w:tcPr>
            <w:tcW w:w="329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9" w:type="pct"/>
          </w:tcPr>
          <w:p w:rsidR="001D1922" w:rsidRPr="001D1922" w:rsidRDefault="001D1922" w:rsidP="001D19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680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82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1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D1922" w:rsidRPr="001D1922" w:rsidTr="001D1922">
        <w:trPr>
          <w:jc w:val="center"/>
        </w:trPr>
        <w:tc>
          <w:tcPr>
            <w:tcW w:w="329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pct"/>
          </w:tcPr>
          <w:p w:rsidR="001D1922" w:rsidRPr="001D1922" w:rsidRDefault="001D1922" w:rsidP="001D1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22" w:rsidRPr="001D1922" w:rsidTr="001D1922">
        <w:trPr>
          <w:jc w:val="center"/>
        </w:trPr>
        <w:tc>
          <w:tcPr>
            <w:tcW w:w="329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pct"/>
          </w:tcPr>
          <w:p w:rsidR="001D1922" w:rsidRPr="001D1922" w:rsidRDefault="001D1922" w:rsidP="001D1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680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1922" w:rsidRPr="001D1922" w:rsidTr="001D1922">
        <w:trPr>
          <w:jc w:val="center"/>
        </w:trPr>
        <w:tc>
          <w:tcPr>
            <w:tcW w:w="329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pct"/>
          </w:tcPr>
          <w:p w:rsidR="001D1922" w:rsidRPr="001D1922" w:rsidRDefault="001D1922" w:rsidP="001D1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литературой,  заполнение рабочей тетради, создание мультимедийных презентаций, подготовка к итоговой аттестации и др.</w:t>
            </w:r>
          </w:p>
        </w:tc>
        <w:tc>
          <w:tcPr>
            <w:tcW w:w="680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922" w:rsidRPr="001D1922" w:rsidTr="001D1922">
        <w:trPr>
          <w:jc w:val="center"/>
        </w:trPr>
        <w:tc>
          <w:tcPr>
            <w:tcW w:w="329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pct"/>
          </w:tcPr>
          <w:p w:rsidR="001D1922" w:rsidRPr="001D1922" w:rsidRDefault="001D1922" w:rsidP="001D1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680" w:type="pct"/>
          </w:tcPr>
          <w:p w:rsidR="001D1922" w:rsidRPr="001D1922" w:rsidRDefault="00751840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</w:t>
            </w:r>
            <w:r w:rsidR="001D1922"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82" w:type="pct"/>
          </w:tcPr>
          <w:p w:rsidR="001D1922" w:rsidRPr="001D1922" w:rsidRDefault="00751840" w:rsidP="001D19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</w:t>
            </w:r>
            <w:bookmarkStart w:id="0" w:name="_GoBack"/>
            <w:bookmarkEnd w:id="0"/>
            <w:r w:rsidR="001D1922" w:rsidRPr="001D192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D1922" w:rsidRPr="001D1922" w:rsidTr="001D1922">
        <w:trPr>
          <w:jc w:val="center"/>
        </w:trPr>
        <w:tc>
          <w:tcPr>
            <w:tcW w:w="329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9" w:type="pct"/>
          </w:tcPr>
          <w:p w:rsidR="001D1922" w:rsidRPr="001D1922" w:rsidRDefault="001D1922" w:rsidP="001D1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дисциплины:</w:t>
            </w:r>
          </w:p>
          <w:p w:rsidR="001D1922" w:rsidRPr="001D1922" w:rsidRDefault="001D1922" w:rsidP="001D1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680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pct"/>
          </w:tcPr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22" w:rsidRPr="001D1922" w:rsidRDefault="001D1922" w:rsidP="001D1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830B9" w:rsidRDefault="008830B9" w:rsidP="009D04E0"/>
    <w:p w:rsidR="001D1922" w:rsidRPr="0087404E" w:rsidRDefault="001D1922" w:rsidP="001D19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4E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922">
        <w:rPr>
          <w:rFonts w:ascii="Times New Roman" w:hAnsi="Times New Roman" w:cs="Times New Roman"/>
          <w:b/>
          <w:sz w:val="24"/>
          <w:szCs w:val="24"/>
          <w:u w:val="single"/>
        </w:rPr>
        <w:t>Раздел І. Общая нозология</w:t>
      </w: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D1922">
        <w:rPr>
          <w:rFonts w:ascii="Times New Roman" w:hAnsi="Times New Roman" w:cs="Times New Roman"/>
          <w:sz w:val="24"/>
          <w:szCs w:val="24"/>
        </w:rPr>
        <w:t>Тема 1. Введение в нозологию</w:t>
      </w: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92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1D19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D19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1D1922">
        <w:rPr>
          <w:rFonts w:ascii="Times New Roman" w:hAnsi="Times New Roman" w:cs="Times New Roman"/>
          <w:b/>
          <w:sz w:val="24"/>
          <w:szCs w:val="24"/>
          <w:u w:val="single"/>
        </w:rPr>
        <w:t>Общепатологические</w:t>
      </w:r>
      <w:proofErr w:type="spellEnd"/>
      <w:r w:rsidRPr="001D19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процессы</w:t>
      </w: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922">
        <w:rPr>
          <w:rFonts w:ascii="Times New Roman" w:hAnsi="Times New Roman" w:cs="Times New Roman"/>
          <w:sz w:val="24"/>
          <w:szCs w:val="24"/>
        </w:rPr>
        <w:lastRenderedPageBreak/>
        <w:t>Тема 2. Патология обмена веществ</w:t>
      </w: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922">
        <w:rPr>
          <w:rFonts w:ascii="Times New Roman" w:hAnsi="Times New Roman" w:cs="Times New Roman"/>
          <w:sz w:val="24"/>
          <w:szCs w:val="24"/>
        </w:rPr>
        <w:t>Тема 3. Гипоксия</w:t>
      </w: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922">
        <w:rPr>
          <w:rFonts w:ascii="Times New Roman" w:hAnsi="Times New Roman" w:cs="Times New Roman"/>
          <w:sz w:val="24"/>
          <w:szCs w:val="24"/>
        </w:rPr>
        <w:t xml:space="preserve">Тема 4. Патология кровообращения и </w:t>
      </w:r>
      <w:proofErr w:type="spellStart"/>
      <w:r w:rsidRPr="001D1922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922">
        <w:rPr>
          <w:rFonts w:ascii="Times New Roman" w:hAnsi="Times New Roman" w:cs="Times New Roman"/>
          <w:sz w:val="24"/>
          <w:szCs w:val="24"/>
        </w:rPr>
        <w:t>Тема 5. Воспаление</w:t>
      </w: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922">
        <w:rPr>
          <w:rFonts w:ascii="Times New Roman" w:hAnsi="Times New Roman" w:cs="Times New Roman"/>
          <w:sz w:val="24"/>
          <w:szCs w:val="24"/>
        </w:rPr>
        <w:t>Тема 6. Приспособительные и компенсаторные процессы</w:t>
      </w: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922">
        <w:rPr>
          <w:rFonts w:ascii="Times New Roman" w:hAnsi="Times New Roman" w:cs="Times New Roman"/>
          <w:sz w:val="24"/>
          <w:szCs w:val="24"/>
        </w:rPr>
        <w:t>Тема 7. Патология иммунной системы</w:t>
      </w: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922">
        <w:rPr>
          <w:rFonts w:ascii="Times New Roman" w:hAnsi="Times New Roman" w:cs="Times New Roman"/>
          <w:sz w:val="24"/>
          <w:szCs w:val="24"/>
        </w:rPr>
        <w:t>Тема 8. Патология терморегуляции</w:t>
      </w: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922">
        <w:rPr>
          <w:rFonts w:ascii="Times New Roman" w:hAnsi="Times New Roman" w:cs="Times New Roman"/>
          <w:sz w:val="24"/>
          <w:szCs w:val="24"/>
        </w:rPr>
        <w:t>Тема 9. Общие реакции организма на повреждения</w:t>
      </w: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922">
        <w:rPr>
          <w:rFonts w:ascii="Times New Roman" w:hAnsi="Times New Roman" w:cs="Times New Roman"/>
          <w:sz w:val="24"/>
          <w:szCs w:val="24"/>
        </w:rPr>
        <w:t>Тема 10. Опухоли</w:t>
      </w:r>
    </w:p>
    <w:p w:rsid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D1922">
        <w:rPr>
          <w:rFonts w:ascii="Times New Roman" w:hAnsi="Times New Roman" w:cs="Times New Roman"/>
          <w:sz w:val="24"/>
          <w:szCs w:val="24"/>
        </w:rPr>
        <w:t>Заключение</w:t>
      </w:r>
    </w:p>
    <w:p w:rsid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922" w:rsidRPr="00A23758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6C7F88">
        <w:rPr>
          <w:rFonts w:ascii="Times New Roman" w:hAnsi="Times New Roman" w:cs="Times New Roman"/>
          <w:sz w:val="24"/>
          <w:szCs w:val="24"/>
        </w:rPr>
        <w:t>комплексный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758">
        <w:rPr>
          <w:rFonts w:ascii="Times New Roman" w:hAnsi="Times New Roman" w:cs="Times New Roman"/>
          <w:sz w:val="24"/>
          <w:szCs w:val="24"/>
        </w:rPr>
        <w:t>экзамен</w:t>
      </w:r>
    </w:p>
    <w:p w:rsid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922" w:rsidRPr="00A74E4B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Смирнова В.А.</w:t>
      </w:r>
    </w:p>
    <w:p w:rsidR="001D1922" w:rsidRPr="001D1922" w:rsidRDefault="001D1922" w:rsidP="001D192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D1922" w:rsidRPr="001D1922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87845"/>
    <w:multiLevelType w:val="hybridMultilevel"/>
    <w:tmpl w:val="82B4C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36"/>
    <w:rsid w:val="00055CB3"/>
    <w:rsid w:val="000C7211"/>
    <w:rsid w:val="000E1324"/>
    <w:rsid w:val="001C411B"/>
    <w:rsid w:val="001D1922"/>
    <w:rsid w:val="003324DD"/>
    <w:rsid w:val="00541F1A"/>
    <w:rsid w:val="00543A25"/>
    <w:rsid w:val="00673DC6"/>
    <w:rsid w:val="00751840"/>
    <w:rsid w:val="007D0036"/>
    <w:rsid w:val="008830B9"/>
    <w:rsid w:val="008D3EA4"/>
    <w:rsid w:val="00930E34"/>
    <w:rsid w:val="009D04E0"/>
    <w:rsid w:val="00A904A7"/>
    <w:rsid w:val="00B36C0E"/>
    <w:rsid w:val="00CB3707"/>
    <w:rsid w:val="00D134C9"/>
    <w:rsid w:val="00D92853"/>
    <w:rsid w:val="00EA19AB"/>
    <w:rsid w:val="00EF570E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ABDC7-09DB-4093-8CC4-C866D230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1D1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0"/>
    <w:uiPriority w:val="34"/>
    <w:qFormat/>
    <w:rsid w:val="001D19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D1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Microsoft</cp:lastModifiedBy>
  <cp:revision>2</cp:revision>
  <dcterms:created xsi:type="dcterms:W3CDTF">2016-09-21T05:47:00Z</dcterms:created>
  <dcterms:modified xsi:type="dcterms:W3CDTF">2016-09-21T05:47:00Z</dcterms:modified>
</cp:coreProperties>
</file>