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040362">
        <w:rPr>
          <w:rFonts w:ascii="Times New Roman" w:hAnsi="Times New Roman"/>
          <w:b/>
          <w:sz w:val="28"/>
          <w:szCs w:val="28"/>
        </w:rPr>
        <w:t>1</w:t>
      </w:r>
      <w:r w:rsidR="001D11E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D11EB">
        <w:rPr>
          <w:rFonts w:ascii="Times New Roman" w:hAnsi="Times New Roman"/>
          <w:b/>
          <w:sz w:val="28"/>
          <w:szCs w:val="28"/>
        </w:rPr>
        <w:t>Основы фитотерапии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263B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E201A" w:rsidRDefault="001D11EB" w:rsidP="00A7263B">
      <w:pPr>
        <w:pStyle w:val="a"/>
        <w:numPr>
          <w:ilvl w:val="3"/>
          <w:numId w:val="8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выписывать лекарственные формы из лекарственного растительного сырья в виде рецепта с использованием справочной литературы;</w:t>
      </w:r>
    </w:p>
    <w:p w:rsidR="001D11EB" w:rsidRDefault="001D11EB" w:rsidP="00A7263B">
      <w:pPr>
        <w:pStyle w:val="a"/>
        <w:numPr>
          <w:ilvl w:val="0"/>
          <w:numId w:val="8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находить сведения о лекарственных растениях в доступных базах данных;</w:t>
      </w:r>
    </w:p>
    <w:p w:rsidR="001D11EB" w:rsidRDefault="001D11EB" w:rsidP="00A7263B">
      <w:pPr>
        <w:pStyle w:val="a"/>
        <w:numPr>
          <w:ilvl w:val="0"/>
          <w:numId w:val="8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ориентироваться в разнообразии лекарственных растений;</w:t>
      </w:r>
    </w:p>
    <w:p w:rsidR="001D11EB" w:rsidRDefault="001D11EB" w:rsidP="00A7263B">
      <w:pPr>
        <w:pStyle w:val="a"/>
        <w:numPr>
          <w:ilvl w:val="0"/>
          <w:numId w:val="8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обучать пациентов правилам приготовления извлечений из лекарственного растительного сырья.</w:t>
      </w:r>
    </w:p>
    <w:p w:rsidR="001D11EB" w:rsidRPr="00930E34" w:rsidRDefault="001D11EB" w:rsidP="0096029A">
      <w:pPr>
        <w:pStyle w:val="a"/>
        <w:numPr>
          <w:ilvl w:val="0"/>
          <w:numId w:val="0"/>
        </w:numPr>
        <w:tabs>
          <w:tab w:val="left" w:pos="1276"/>
        </w:tabs>
        <w:ind w:left="993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Default="001D11EB" w:rsidP="00A726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современную классификацию лекарственных растений;</w:t>
      </w:r>
    </w:p>
    <w:p w:rsidR="001D11EB" w:rsidRDefault="001D11EB" w:rsidP="00A726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лекарственного сырья;</w:t>
      </w:r>
    </w:p>
    <w:p w:rsidR="001D11EB" w:rsidRDefault="001D11EB" w:rsidP="00A726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заготовки и хранения лекарственных растений;</w:t>
      </w:r>
    </w:p>
    <w:p w:rsidR="001D11EB" w:rsidRDefault="001D11EB" w:rsidP="00A726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применения лекарственного растительного сырья и характеристику современных лекарственных форм, обеспечивающую эффективность препаратов;</w:t>
      </w:r>
    </w:p>
    <w:p w:rsidR="001D11EB" w:rsidRDefault="001D11EB" w:rsidP="00A726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приготовления извлечений из растительного сырья по предлагаемой прописи;</w:t>
      </w:r>
    </w:p>
    <w:p w:rsidR="001D11EB" w:rsidRDefault="001D11EB" w:rsidP="00A726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побочные проявления наиболее распространенных лекарственных растений и противопоказания к их применению.</w:t>
      </w:r>
    </w:p>
    <w:p w:rsidR="001D11EB" w:rsidRPr="001D11EB" w:rsidRDefault="001D11EB" w:rsidP="001D11E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F364B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A645F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A645F" w:rsidRPr="006D48F3" w:rsidRDefault="00AA645F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A645F" w:rsidRDefault="00AA645F" w:rsidP="002646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1D11E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1D11EB" w:rsidRDefault="001D11EB" w:rsidP="0028417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1D11EB" w:rsidRDefault="001D11EB" w:rsidP="002841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1D11E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1D11EB" w:rsidRDefault="001D11EB" w:rsidP="0028417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1D11EB" w:rsidRDefault="001D11EB" w:rsidP="002841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1D11E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1D11EB" w:rsidRDefault="001D11EB" w:rsidP="001D11E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1D11EB" w:rsidRDefault="001D11E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C63350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63350" w:rsidRDefault="00C63350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63350" w:rsidRDefault="00C63350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040362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040362" w:rsidRDefault="00040362" w:rsidP="001D78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</w:t>
            </w:r>
            <w:r w:rsidR="001D78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040362" w:rsidRDefault="001D785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4807E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4807E4" w:rsidRDefault="004807E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4807E4" w:rsidRDefault="004807E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профессиональную квалификацию и внедрять новые современные формы работы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собственную деятельность, выбирать типовые методы и способы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A645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739"/>
        <w:gridCol w:w="1124"/>
        <w:gridCol w:w="1372"/>
      </w:tblGrid>
      <w:tr w:rsidR="00A7263B" w:rsidRPr="00A7263B" w:rsidTr="003D1A7F">
        <w:trPr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2A13CE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2A13CE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(СЗ)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2A13CE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2A13CE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кроссвордов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7263B" w:rsidRPr="00A7263B" w:rsidTr="003D1A7F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3D1A7F" w:rsidRDefault="00A7263B" w:rsidP="00A726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7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A7263B" w:rsidRPr="003D1A7F" w:rsidRDefault="00A7263B" w:rsidP="003D1A7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7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A7263B" w:rsidRPr="00A7263B" w:rsidRDefault="00A7263B" w:rsidP="00A72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3D1A7F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3B" w:rsidRPr="003D1A7F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A7263B" w:rsidRPr="003D1A7F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3B" w:rsidRPr="003D1A7F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3B" w:rsidRPr="003D1A7F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7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A7263B" w:rsidRPr="003D1A7F" w:rsidRDefault="00A7263B" w:rsidP="003D1A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1C411B"/>
    <w:p w:rsidR="003D1A7F" w:rsidRDefault="003D1A7F" w:rsidP="003D1A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7F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3D1A7F" w:rsidRDefault="003D1A7F" w:rsidP="003D1A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A7F" w:rsidRPr="003D1A7F" w:rsidRDefault="003D1A7F" w:rsidP="003D1A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7F">
        <w:rPr>
          <w:rFonts w:ascii="Times New Roman" w:hAnsi="Times New Roman" w:cs="Times New Roman"/>
          <w:b/>
          <w:sz w:val="24"/>
          <w:szCs w:val="24"/>
        </w:rPr>
        <w:t>Раздел І. Общие вопросы фитотерапии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1. Фитотерапия как раздел медицины. Краткие сведения о строении лекарственных растений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2. Фармакотерапевтическое действие лекарственных растений. Осложнения и побочные эффекты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3. Правила заготовки, сушки, хранения лекарственных растений. Критерии качества лекарственного сырья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lastRenderedPageBreak/>
        <w:t xml:space="preserve">Тема 4. Приготовление лекарственных форм из растений. Правила выписывания рецептов на </w:t>
      </w:r>
      <w:proofErr w:type="spellStart"/>
      <w:r w:rsidRPr="003D1A7F">
        <w:rPr>
          <w:rFonts w:ascii="Times New Roman" w:hAnsi="Times New Roman" w:cs="Times New Roman"/>
          <w:sz w:val="24"/>
          <w:szCs w:val="24"/>
        </w:rPr>
        <w:t>фитопрепараты</w:t>
      </w:r>
      <w:proofErr w:type="spellEnd"/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5. Общие сведения о лекарственном растительном сырье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7F" w:rsidRPr="00DF269A" w:rsidRDefault="003D1A7F" w:rsidP="00DF26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F26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269A">
        <w:rPr>
          <w:rFonts w:ascii="Times New Roman" w:hAnsi="Times New Roman" w:cs="Times New Roman"/>
          <w:b/>
          <w:sz w:val="24"/>
          <w:szCs w:val="24"/>
        </w:rPr>
        <w:t>. Частная фитотерапия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6. Фитотерапия ЛОР заболеваний и болезней органов дыхания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7. Фитотерапия заболеваний органов пищеварения, печени и желчевыводящих путей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8. Фитотерапия заболеваний почек и мочевыводящих путей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 xml:space="preserve">Тема 9. Фитотерапия заболеваний </w:t>
      </w:r>
      <w:proofErr w:type="gramStart"/>
      <w:r w:rsidRPr="003D1A7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D1A7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10. Фитотерапия заболеваний нервной системы</w:t>
      </w:r>
      <w:r w:rsidR="00DF269A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11. Фитотерапия органов дыхания, пищеварения, мочевыделительной системы</w:t>
      </w:r>
      <w:r w:rsidR="00D0536F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 xml:space="preserve">Тема 12. Фитотерапия эндокринных заболеваний. Лекарственные средства </w:t>
      </w:r>
      <w:proofErr w:type="spellStart"/>
      <w:r w:rsidRPr="003D1A7F">
        <w:rPr>
          <w:rFonts w:ascii="Times New Roman" w:hAnsi="Times New Roman" w:cs="Times New Roman"/>
          <w:sz w:val="24"/>
          <w:szCs w:val="24"/>
        </w:rPr>
        <w:t>иммунотропного</w:t>
      </w:r>
      <w:proofErr w:type="spellEnd"/>
      <w:r w:rsidRPr="003D1A7F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D0536F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13. Фитотерапия заболеваний кожи и подкожной клетчатки</w:t>
      </w:r>
      <w:r w:rsidR="00D0536F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14. Лекарственные средства животного происхождения. Краткие сведения о гомеопатии</w:t>
      </w:r>
      <w:r w:rsidR="00D0536F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15. Ароматерапия, гомеопатия</w:t>
      </w:r>
      <w:r w:rsidR="00D0536F">
        <w:rPr>
          <w:rFonts w:ascii="Times New Roman" w:hAnsi="Times New Roman" w:cs="Times New Roman"/>
          <w:sz w:val="24"/>
          <w:szCs w:val="24"/>
        </w:rPr>
        <w:t>.</w:t>
      </w: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A7F">
        <w:rPr>
          <w:rFonts w:ascii="Times New Roman" w:hAnsi="Times New Roman" w:cs="Times New Roman"/>
          <w:sz w:val="24"/>
          <w:szCs w:val="24"/>
        </w:rPr>
        <w:t>Тема 16. Итоговое занятие</w:t>
      </w:r>
      <w:r w:rsidR="00D0536F">
        <w:rPr>
          <w:rFonts w:ascii="Times New Roman" w:hAnsi="Times New Roman" w:cs="Times New Roman"/>
          <w:sz w:val="24"/>
          <w:szCs w:val="24"/>
        </w:rPr>
        <w:t>.</w:t>
      </w:r>
    </w:p>
    <w:p w:rsid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36F" w:rsidRDefault="00D0536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36F" w:rsidRPr="00A23758" w:rsidRDefault="00D0536F" w:rsidP="00D053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D0536F" w:rsidRDefault="00D0536F" w:rsidP="00D05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36F" w:rsidRPr="00A74E4B" w:rsidRDefault="00D0536F" w:rsidP="00D053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0536F" w:rsidRPr="00A74E4B" w:rsidRDefault="00D0536F" w:rsidP="00D05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36F" w:rsidRPr="00A74E4B" w:rsidRDefault="00D0536F" w:rsidP="00D0536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36F" w:rsidRPr="003D1A7F" w:rsidRDefault="00D0536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A7F" w:rsidRPr="003D1A7F" w:rsidRDefault="003D1A7F" w:rsidP="003D1A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D1A7F" w:rsidRPr="003D1A7F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1A5A"/>
    <w:multiLevelType w:val="hybridMultilevel"/>
    <w:tmpl w:val="43E8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234AC3"/>
    <w:multiLevelType w:val="hybridMultilevel"/>
    <w:tmpl w:val="ED86C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770CC"/>
    <w:multiLevelType w:val="hybridMultilevel"/>
    <w:tmpl w:val="328229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40362"/>
    <w:rsid w:val="00055CB3"/>
    <w:rsid w:val="001671A2"/>
    <w:rsid w:val="001C411B"/>
    <w:rsid w:val="001D11EB"/>
    <w:rsid w:val="001D7851"/>
    <w:rsid w:val="002A13CE"/>
    <w:rsid w:val="003D1A7F"/>
    <w:rsid w:val="004807E4"/>
    <w:rsid w:val="00673DC6"/>
    <w:rsid w:val="007D0036"/>
    <w:rsid w:val="008830B9"/>
    <w:rsid w:val="00930E34"/>
    <w:rsid w:val="0096029A"/>
    <w:rsid w:val="009C5A4A"/>
    <w:rsid w:val="00A7263B"/>
    <w:rsid w:val="00A904A7"/>
    <w:rsid w:val="00AA645F"/>
    <w:rsid w:val="00AE201A"/>
    <w:rsid w:val="00C63350"/>
    <w:rsid w:val="00CB3707"/>
    <w:rsid w:val="00D0536F"/>
    <w:rsid w:val="00DF269A"/>
    <w:rsid w:val="00EA19AB"/>
    <w:rsid w:val="00F364B2"/>
    <w:rsid w:val="00F5680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A7263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A7263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2016-03-29T12:10:00Z</dcterms:modified>
</cp:coreProperties>
</file>