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34" w:rsidRPr="00EF6725" w:rsidRDefault="00930E34" w:rsidP="00930E34">
      <w:pPr>
        <w:pStyle w:val="a4"/>
        <w:spacing w:line="36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К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РАБОЧЕЙ ПРОГРАММ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930E34" w:rsidRPr="001B6EBB" w:rsidRDefault="00930E34" w:rsidP="00930E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дисциплины </w:t>
      </w:r>
      <w:r w:rsidR="00A904A7">
        <w:rPr>
          <w:rFonts w:ascii="Times New Roman" w:hAnsi="Times New Roman"/>
          <w:b/>
          <w:sz w:val="28"/>
          <w:szCs w:val="28"/>
        </w:rPr>
        <w:t>ОП</w:t>
      </w:r>
      <w:r>
        <w:rPr>
          <w:rFonts w:ascii="Times New Roman" w:hAnsi="Times New Roman"/>
          <w:b/>
          <w:sz w:val="28"/>
          <w:szCs w:val="28"/>
        </w:rPr>
        <w:t>.0</w:t>
      </w:r>
      <w:r w:rsidR="00543A25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541F1A">
        <w:rPr>
          <w:rFonts w:ascii="Times New Roman" w:hAnsi="Times New Roman"/>
          <w:b/>
          <w:sz w:val="28"/>
          <w:szCs w:val="28"/>
        </w:rPr>
        <w:t xml:space="preserve">Основы </w:t>
      </w:r>
      <w:r w:rsidR="00543A25">
        <w:rPr>
          <w:rFonts w:ascii="Times New Roman" w:hAnsi="Times New Roman"/>
          <w:b/>
          <w:sz w:val="28"/>
          <w:szCs w:val="28"/>
        </w:rPr>
        <w:t>патологии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30E34" w:rsidRPr="000E1324" w:rsidRDefault="00930E34" w:rsidP="00930E34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930E34" w:rsidRPr="00EF6725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Специальность СПО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5CB3">
        <w:rPr>
          <w:rFonts w:ascii="Times New Roman" w:hAnsi="Times New Roman" w:cs="Times New Roman"/>
          <w:sz w:val="24"/>
          <w:szCs w:val="24"/>
        </w:rPr>
        <w:t>31.02.01</w:t>
      </w:r>
      <w:r>
        <w:rPr>
          <w:rFonts w:ascii="Times New Roman" w:hAnsi="Times New Roman" w:cs="Times New Roman"/>
          <w:sz w:val="24"/>
          <w:szCs w:val="24"/>
        </w:rPr>
        <w:t xml:space="preserve"> «Лечебное дело»</w:t>
      </w:r>
    </w:p>
    <w:p w:rsidR="00930E34" w:rsidRPr="00097D6A" w:rsidRDefault="00930E34" w:rsidP="00930E34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930E34" w:rsidRDefault="00930E34" w:rsidP="00930E34">
      <w:pPr>
        <w:pStyle w:val="a4"/>
        <w:rPr>
          <w:rFonts w:ascii="Times New Roman" w:hAnsi="Times New Roman" w:cs="Times New Roman"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Уровень подготовки</w:t>
      </w:r>
      <w:r>
        <w:rPr>
          <w:rFonts w:ascii="Times New Roman" w:hAnsi="Times New Roman" w:cs="Times New Roman"/>
          <w:sz w:val="24"/>
          <w:szCs w:val="24"/>
        </w:rPr>
        <w:t>: углубленный</w:t>
      </w:r>
    </w:p>
    <w:p w:rsidR="00930E34" w:rsidRPr="000E1324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930E34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930E34">
        <w:rPr>
          <w:rFonts w:ascii="Times New Roman" w:hAnsi="Times New Roman"/>
          <w:b/>
          <w:i/>
          <w:sz w:val="24"/>
          <w:szCs w:val="24"/>
        </w:rPr>
        <w:t>уметь:</w:t>
      </w:r>
    </w:p>
    <w:p w:rsidR="00543A25" w:rsidRDefault="00543A25" w:rsidP="00930E34">
      <w:pPr>
        <w:pStyle w:val="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определять признаки типовых патологических процессов и отдельных заболеваний в организме человека;</w:t>
      </w:r>
    </w:p>
    <w:p w:rsidR="00541F1A" w:rsidRPr="00541F1A" w:rsidRDefault="00543A25" w:rsidP="00930E34">
      <w:pPr>
        <w:pStyle w:val="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определять морфологию патологически измененных тканей</w:t>
      </w:r>
      <w:r w:rsidR="00541F1A" w:rsidRPr="00541F1A">
        <w:rPr>
          <w:sz w:val="24"/>
          <w:szCs w:val="24"/>
        </w:rPr>
        <w:t>.</w:t>
      </w:r>
    </w:p>
    <w:p w:rsidR="00A904A7" w:rsidRPr="000E1324" w:rsidRDefault="00A904A7" w:rsidP="00A904A7">
      <w:pPr>
        <w:pStyle w:val="a"/>
        <w:numPr>
          <w:ilvl w:val="0"/>
          <w:numId w:val="0"/>
        </w:numPr>
        <w:ind w:left="1004"/>
        <w:rPr>
          <w:sz w:val="16"/>
          <w:szCs w:val="16"/>
        </w:rPr>
      </w:pPr>
    </w:p>
    <w:p w:rsidR="00930E34" w:rsidRPr="009D04E0" w:rsidRDefault="00930E34" w:rsidP="009D04E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9D04E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9D04E0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543A25" w:rsidRDefault="00543A25" w:rsidP="00930E3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общие закономерности развития патологии клеток, органов и систем в организме человека;</w:t>
      </w:r>
    </w:p>
    <w:p w:rsidR="00543A25" w:rsidRDefault="00543A25" w:rsidP="00930E3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структурно-функциональные закономерности развития и течения типовых патологических процессов и отдельных заболеваний;</w:t>
      </w:r>
    </w:p>
    <w:p w:rsidR="00543A25" w:rsidRDefault="00543A25" w:rsidP="00930E3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клинические проявления воспалительных реакций, форм воспаления;</w:t>
      </w:r>
    </w:p>
    <w:p w:rsidR="00543A25" w:rsidRDefault="00543A25" w:rsidP="00930E3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клинические проявления патологических изменений в различных органах и системах организма;</w:t>
      </w:r>
    </w:p>
    <w:p w:rsidR="00930E34" w:rsidRPr="00930E34" w:rsidRDefault="00543A25" w:rsidP="00930E3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стадии лихорадки</w:t>
      </w:r>
      <w:r w:rsidR="00930E34" w:rsidRPr="00930E34">
        <w:rPr>
          <w:rFonts w:ascii="Times New Roman" w:hAnsi="Times New Roman"/>
          <w:bCs/>
          <w:sz w:val="24"/>
          <w:szCs w:val="24"/>
        </w:rPr>
        <w:t>.</w:t>
      </w:r>
    </w:p>
    <w:p w:rsidR="00930E34" w:rsidRPr="000E1324" w:rsidRDefault="00930E34" w:rsidP="00930E34">
      <w:pPr>
        <w:pStyle w:val="a4"/>
        <w:rPr>
          <w:rFonts w:ascii="Times New Roman" w:hAnsi="Times New Roman" w:cs="Times New Roman"/>
          <w:b/>
          <w:sz w:val="16"/>
          <w:szCs w:val="16"/>
        </w:rPr>
      </w:pPr>
    </w:p>
    <w:p w:rsidR="00930E34" w:rsidRPr="00097D6A" w:rsidRDefault="00930E34" w:rsidP="00930E3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Перечень формируемых компетенций:</w:t>
      </w:r>
    </w:p>
    <w:p w:rsidR="00930E34" w:rsidRPr="006D48F3" w:rsidRDefault="00930E34" w:rsidP="0093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8F3">
        <w:rPr>
          <w:rFonts w:ascii="Times New Roman" w:hAnsi="Times New Roman"/>
          <w:sz w:val="24"/>
          <w:szCs w:val="24"/>
        </w:rPr>
        <w:t xml:space="preserve">Результатом освоения программы </w:t>
      </w:r>
      <w:r w:rsidR="00541F1A">
        <w:rPr>
          <w:rFonts w:ascii="Times New Roman" w:hAnsi="Times New Roman"/>
          <w:sz w:val="24"/>
          <w:szCs w:val="24"/>
        </w:rPr>
        <w:t>дисциплины</w:t>
      </w:r>
      <w:r w:rsidRPr="006D48F3">
        <w:rPr>
          <w:rFonts w:ascii="Times New Roman" w:hAnsi="Times New Roman"/>
          <w:sz w:val="24"/>
          <w:szCs w:val="24"/>
        </w:rPr>
        <w:t xml:space="preserve"> является овладение обучающимися профессиональными (ПК) и общими (</w:t>
      </w:r>
      <w:proofErr w:type="gramStart"/>
      <w:r w:rsidRPr="006D48F3">
        <w:rPr>
          <w:rFonts w:ascii="Times New Roman" w:hAnsi="Times New Roman"/>
          <w:sz w:val="24"/>
          <w:szCs w:val="24"/>
        </w:rPr>
        <w:t>ОК</w:t>
      </w:r>
      <w:proofErr w:type="gramEnd"/>
      <w:r w:rsidRPr="006D48F3">
        <w:rPr>
          <w:rFonts w:ascii="Times New Roman" w:hAnsi="Times New Roman"/>
          <w:sz w:val="24"/>
          <w:szCs w:val="24"/>
        </w:rPr>
        <w:t>) компетенциями:</w:t>
      </w:r>
    </w:p>
    <w:p w:rsidR="00930E34" w:rsidRPr="006D48F3" w:rsidRDefault="00930E34" w:rsidP="00930E3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8446"/>
      </w:tblGrid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EA16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обследование пациентов различных возрастных групп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  <w:tcBorders>
              <w:bottom w:val="single" w:sz="4" w:space="0" w:color="auto"/>
            </w:tcBorders>
          </w:tcPr>
          <w:p w:rsidR="00930E34" w:rsidRPr="006D48F3" w:rsidRDefault="00930E34" w:rsidP="00EA16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446" w:type="dxa"/>
            <w:tcBorders>
              <w:bottom w:val="single" w:sz="4" w:space="0" w:color="auto"/>
            </w:tcBorders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диагностические исследования</w:t>
            </w:r>
          </w:p>
        </w:tc>
      </w:tr>
      <w:tr w:rsidR="00930E34" w:rsidRPr="006D48F3" w:rsidTr="005A5724">
        <w:trPr>
          <w:trHeight w:val="279"/>
          <w:jc w:val="center"/>
        </w:trPr>
        <w:tc>
          <w:tcPr>
            <w:tcW w:w="1079" w:type="dxa"/>
            <w:tcBorders>
              <w:bottom w:val="single" w:sz="4" w:space="0" w:color="auto"/>
            </w:tcBorders>
          </w:tcPr>
          <w:p w:rsidR="00930E34" w:rsidRPr="006D48F3" w:rsidRDefault="00930E34" w:rsidP="00EA16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446" w:type="dxa"/>
            <w:tcBorders>
              <w:bottom w:val="single" w:sz="4" w:space="0" w:color="auto"/>
            </w:tcBorders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диагностику острых и хронических заболеваний</w:t>
            </w:r>
          </w:p>
        </w:tc>
      </w:tr>
      <w:tr w:rsidR="00930E34" w:rsidRPr="006D48F3" w:rsidTr="005A5724">
        <w:trPr>
          <w:trHeight w:val="269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E34" w:rsidRPr="006D48F3" w:rsidRDefault="00930E34" w:rsidP="00EA16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диагностику беременности</w:t>
            </w:r>
          </w:p>
        </w:tc>
      </w:tr>
      <w:tr w:rsidR="00CC6071" w:rsidRPr="006D48F3" w:rsidTr="005A5724">
        <w:trPr>
          <w:trHeight w:val="269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071" w:rsidRPr="006D48F3" w:rsidRDefault="00CC6071" w:rsidP="00EA16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1.5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CC6071" w:rsidRPr="006D48F3" w:rsidRDefault="00CC6071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диагностику комплексного состояния здоровья ребенка</w:t>
            </w:r>
          </w:p>
        </w:tc>
      </w:tr>
      <w:tr w:rsidR="00CC6071" w:rsidRPr="006D48F3" w:rsidTr="005A5724">
        <w:trPr>
          <w:trHeight w:val="269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071" w:rsidRDefault="00CC6071" w:rsidP="00EA16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1.6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CC6071" w:rsidRDefault="00CC6071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диагностику смерти</w:t>
            </w:r>
          </w:p>
        </w:tc>
      </w:tr>
      <w:tr w:rsidR="00930E34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930E34" w:rsidRPr="006D48F3" w:rsidRDefault="00930E34" w:rsidP="00EA16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EA19AB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930E34" w:rsidRPr="006D48F3" w:rsidRDefault="00EA19AB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тактику ведения пациентов</w:t>
            </w:r>
          </w:p>
        </w:tc>
      </w:tr>
      <w:tr w:rsidR="00EA19AB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EA19AB" w:rsidRPr="006D48F3" w:rsidRDefault="00EA19AB" w:rsidP="00EA16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EA19AB" w:rsidRDefault="00EA19AB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лечебные вмешательства</w:t>
            </w:r>
          </w:p>
        </w:tc>
      </w:tr>
      <w:tr w:rsidR="00CC6071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CC6071" w:rsidRDefault="00CC6071" w:rsidP="00EA16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CC6071" w:rsidRDefault="00CC6071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контроль эффективности лечения</w:t>
            </w:r>
          </w:p>
        </w:tc>
      </w:tr>
      <w:tr w:rsidR="00CC6071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CC6071" w:rsidRDefault="00CC6071" w:rsidP="00EA16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2.5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CC6071" w:rsidRDefault="00CC6071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контроль состояния пациента</w:t>
            </w:r>
          </w:p>
        </w:tc>
      </w:tr>
      <w:tr w:rsidR="00A904A7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A904A7" w:rsidRDefault="00A904A7" w:rsidP="00EA16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A904A7" w:rsidRDefault="00A904A7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диагностику неотложных состояний</w:t>
            </w:r>
          </w:p>
        </w:tc>
      </w:tr>
      <w:tr w:rsidR="00A904A7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A904A7" w:rsidRDefault="00A904A7" w:rsidP="00EA16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A904A7" w:rsidRDefault="00A904A7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тактику ведения пациента</w:t>
            </w:r>
          </w:p>
        </w:tc>
      </w:tr>
      <w:tr w:rsidR="00CC6071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CC6071" w:rsidRDefault="00CC6071" w:rsidP="00EA16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4.1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CC6071" w:rsidRDefault="00CC6071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диспансеризацию населения и участвовать в ее проведении</w:t>
            </w:r>
          </w:p>
        </w:tc>
      </w:tr>
      <w:tr w:rsidR="00673DC6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673DC6" w:rsidRDefault="00673DC6" w:rsidP="00EA16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4.</w:t>
            </w:r>
            <w:r w:rsidR="00543A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673DC6" w:rsidRDefault="00543A25" w:rsidP="00543A2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санитарно-противоэпидемические мероприятия на закрепленном участке</w:t>
            </w:r>
          </w:p>
        </w:tc>
      </w:tr>
      <w:tr w:rsidR="00543A25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543A25" w:rsidRDefault="00543A25" w:rsidP="00EA16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4.3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543A25" w:rsidRDefault="00543A25" w:rsidP="00543A2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санитарно-гигиеническое просвещение населения</w:t>
            </w:r>
          </w:p>
        </w:tc>
      </w:tr>
      <w:tr w:rsidR="00CC6071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CC6071" w:rsidRDefault="00CC6071" w:rsidP="00EA16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CC6071" w:rsidRDefault="00CC6071" w:rsidP="00543A2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диагностику групп здоровья</w:t>
            </w:r>
          </w:p>
        </w:tc>
      </w:tr>
      <w:tr w:rsidR="00543A25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543A25" w:rsidRDefault="00543A25" w:rsidP="00EA16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4.5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543A25" w:rsidRDefault="00543A25" w:rsidP="00543A2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иммунопрофилактику</w:t>
            </w:r>
          </w:p>
        </w:tc>
      </w:tr>
      <w:tr w:rsidR="00CC6071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CC6071" w:rsidRDefault="00CC6071" w:rsidP="00EA16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4.6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CC6071" w:rsidRDefault="00CC6071" w:rsidP="00543A2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мероприятия по сохранению и укреплению здоровья различных возрастных групп населения</w:t>
            </w:r>
          </w:p>
        </w:tc>
      </w:tr>
      <w:tr w:rsidR="00543A25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543A25" w:rsidRDefault="00543A25" w:rsidP="00EA16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4.7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543A25" w:rsidRDefault="00543A25" w:rsidP="00543A2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Организовывать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среду</w:t>
            </w:r>
          </w:p>
        </w:tc>
      </w:tr>
      <w:tr w:rsidR="00673DC6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673DC6" w:rsidRDefault="00673DC6" w:rsidP="00EA16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4.</w:t>
            </w:r>
            <w:r w:rsidR="00543A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673DC6" w:rsidRDefault="00543A25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и проводить работу Школ здоровья для пациентов и их окружения</w:t>
            </w:r>
          </w:p>
        </w:tc>
      </w:tr>
      <w:tr w:rsidR="00CC6071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CC6071" w:rsidRDefault="00CC6071" w:rsidP="00EA16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5.1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CC6071" w:rsidRDefault="00CC6071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медицинскую реабилитацию пациентов с различной патологией</w:t>
            </w:r>
          </w:p>
        </w:tc>
      </w:tr>
      <w:tr w:rsidR="00CC6071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CC6071" w:rsidRDefault="00CC6071" w:rsidP="00EA16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5.3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CC6071" w:rsidRDefault="00CC6071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паллиативную помощь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EA16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EA16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EA16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EA16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EA16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EA16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EA16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EA16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EA16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условиях смены технологий в профессиональной деятельности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EA16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EA16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EA16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рабочее место с соблюдением требованием охраны труда, производственной санитарии, инфекционной и противопожарной безопасности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EA16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:rsidR="00930E34" w:rsidRPr="001C411B" w:rsidRDefault="00930E34" w:rsidP="00930E34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0E34" w:rsidRDefault="00930E34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158">
        <w:rPr>
          <w:rFonts w:ascii="Times New Roman" w:hAnsi="Times New Roman" w:cs="Times New Roman"/>
          <w:b/>
          <w:sz w:val="24"/>
          <w:szCs w:val="24"/>
        </w:rPr>
        <w:t xml:space="preserve">Программой </w:t>
      </w:r>
      <w:r w:rsidR="00673DC6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8D7158">
        <w:rPr>
          <w:rFonts w:ascii="Times New Roman" w:hAnsi="Times New Roman" w:cs="Times New Roman"/>
          <w:b/>
          <w:sz w:val="24"/>
          <w:szCs w:val="24"/>
        </w:rPr>
        <w:t xml:space="preserve"> предусмотрены следующие виды учебной работы</w:t>
      </w:r>
    </w:p>
    <w:p w:rsidR="00930E34" w:rsidRPr="001C411B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tbl>
      <w:tblPr>
        <w:tblW w:w="4263" w:type="pct"/>
        <w:jc w:val="center"/>
        <w:tblInd w:w="-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122"/>
        <w:gridCol w:w="1601"/>
        <w:gridCol w:w="1601"/>
      </w:tblGrid>
      <w:tr w:rsidR="000A146B" w:rsidRPr="0026371F" w:rsidTr="00D476A0">
        <w:trPr>
          <w:jc w:val="center"/>
        </w:trPr>
        <w:tc>
          <w:tcPr>
            <w:tcW w:w="378" w:type="pct"/>
            <w:vMerge w:val="restart"/>
          </w:tcPr>
          <w:p w:rsidR="0026371F" w:rsidRPr="0026371F" w:rsidRDefault="0026371F" w:rsidP="002637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6371F" w:rsidRPr="0026371F" w:rsidRDefault="0026371F" w:rsidP="002637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637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371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88" w:type="pct"/>
            <w:vMerge w:val="restart"/>
            <w:vAlign w:val="center"/>
          </w:tcPr>
          <w:p w:rsidR="0026371F" w:rsidRPr="0026371F" w:rsidRDefault="0026371F" w:rsidP="002637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1F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52" w:type="pct"/>
            <w:vMerge w:val="restart"/>
            <w:vAlign w:val="center"/>
          </w:tcPr>
          <w:p w:rsidR="0026371F" w:rsidRPr="0026371F" w:rsidRDefault="0026371F" w:rsidP="002637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1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26371F" w:rsidRPr="0026371F" w:rsidRDefault="0026371F" w:rsidP="002637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1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82" w:type="pct"/>
            <w:vAlign w:val="center"/>
          </w:tcPr>
          <w:p w:rsidR="0026371F" w:rsidRPr="0026371F" w:rsidRDefault="0026371F" w:rsidP="002637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1F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0A146B" w:rsidRPr="0026371F" w:rsidTr="00D476A0">
        <w:trPr>
          <w:jc w:val="center"/>
        </w:trPr>
        <w:tc>
          <w:tcPr>
            <w:tcW w:w="378" w:type="pct"/>
            <w:vMerge/>
          </w:tcPr>
          <w:p w:rsidR="0026371F" w:rsidRPr="0026371F" w:rsidRDefault="0026371F" w:rsidP="002637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8" w:type="pct"/>
            <w:vMerge/>
          </w:tcPr>
          <w:p w:rsidR="0026371F" w:rsidRPr="0026371F" w:rsidRDefault="0026371F" w:rsidP="002637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pct"/>
            <w:vMerge/>
          </w:tcPr>
          <w:p w:rsidR="0026371F" w:rsidRPr="0026371F" w:rsidRDefault="0026371F" w:rsidP="002637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</w:tcPr>
          <w:p w:rsidR="0026371F" w:rsidRPr="0026371F" w:rsidRDefault="0026371F" w:rsidP="002637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37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0A146B" w:rsidRPr="0026371F" w:rsidTr="00D476A0">
        <w:trPr>
          <w:jc w:val="center"/>
        </w:trPr>
        <w:tc>
          <w:tcPr>
            <w:tcW w:w="378" w:type="pct"/>
            <w:vMerge w:val="restart"/>
          </w:tcPr>
          <w:p w:rsidR="0026371F" w:rsidRPr="0026371F" w:rsidRDefault="0026371F" w:rsidP="002637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7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8" w:type="pct"/>
          </w:tcPr>
          <w:p w:rsidR="0026371F" w:rsidRPr="0026371F" w:rsidRDefault="0026371F" w:rsidP="0026371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1F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</w:t>
            </w:r>
          </w:p>
        </w:tc>
        <w:tc>
          <w:tcPr>
            <w:tcW w:w="752" w:type="pct"/>
          </w:tcPr>
          <w:p w:rsidR="0026371F" w:rsidRPr="00556B0C" w:rsidRDefault="0026371F" w:rsidP="000A14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556B0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2" w:type="pct"/>
          </w:tcPr>
          <w:p w:rsidR="0026371F" w:rsidRPr="00556B0C" w:rsidRDefault="0026371F" w:rsidP="000A14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556B0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A146B" w:rsidRPr="0026371F" w:rsidTr="00D476A0">
        <w:trPr>
          <w:jc w:val="center"/>
        </w:trPr>
        <w:tc>
          <w:tcPr>
            <w:tcW w:w="378" w:type="pct"/>
            <w:vMerge/>
          </w:tcPr>
          <w:p w:rsidR="0026371F" w:rsidRPr="0026371F" w:rsidRDefault="0026371F" w:rsidP="002637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pct"/>
          </w:tcPr>
          <w:p w:rsidR="0026371F" w:rsidRPr="0026371F" w:rsidRDefault="0026371F" w:rsidP="002637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71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52" w:type="pct"/>
          </w:tcPr>
          <w:p w:rsidR="0026371F" w:rsidRPr="0026371F" w:rsidRDefault="0026371F" w:rsidP="000A14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26371F" w:rsidRPr="0026371F" w:rsidRDefault="0026371F" w:rsidP="000A14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46B" w:rsidRPr="0026371F" w:rsidTr="00D476A0">
        <w:trPr>
          <w:jc w:val="center"/>
        </w:trPr>
        <w:tc>
          <w:tcPr>
            <w:tcW w:w="378" w:type="pct"/>
            <w:vMerge/>
          </w:tcPr>
          <w:p w:rsidR="0026371F" w:rsidRPr="0026371F" w:rsidRDefault="0026371F" w:rsidP="002637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pct"/>
          </w:tcPr>
          <w:p w:rsidR="0026371F" w:rsidRPr="0026371F" w:rsidRDefault="0026371F" w:rsidP="002637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71F">
              <w:rPr>
                <w:rFonts w:ascii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752" w:type="pct"/>
          </w:tcPr>
          <w:p w:rsidR="0026371F" w:rsidRPr="0026371F" w:rsidRDefault="0026371F" w:rsidP="000A14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82" w:type="pct"/>
          </w:tcPr>
          <w:p w:rsidR="0026371F" w:rsidRPr="0026371F" w:rsidRDefault="0026371F" w:rsidP="000A14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A146B" w:rsidRPr="0026371F" w:rsidTr="00D476A0">
        <w:trPr>
          <w:jc w:val="center"/>
        </w:trPr>
        <w:tc>
          <w:tcPr>
            <w:tcW w:w="378" w:type="pct"/>
            <w:vMerge/>
          </w:tcPr>
          <w:p w:rsidR="0026371F" w:rsidRPr="0026371F" w:rsidRDefault="0026371F" w:rsidP="002637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pct"/>
          </w:tcPr>
          <w:p w:rsidR="0026371F" w:rsidRPr="0026371F" w:rsidRDefault="0026371F" w:rsidP="002637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71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752" w:type="pct"/>
          </w:tcPr>
          <w:p w:rsidR="0026371F" w:rsidRPr="0026371F" w:rsidRDefault="0026371F" w:rsidP="000A14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82" w:type="pct"/>
          </w:tcPr>
          <w:p w:rsidR="0026371F" w:rsidRPr="0026371F" w:rsidRDefault="0026371F" w:rsidP="000A14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A146B" w:rsidRPr="0026371F" w:rsidTr="00D476A0">
        <w:trPr>
          <w:jc w:val="center"/>
        </w:trPr>
        <w:tc>
          <w:tcPr>
            <w:tcW w:w="378" w:type="pct"/>
            <w:vMerge w:val="restart"/>
          </w:tcPr>
          <w:p w:rsidR="0026371F" w:rsidRPr="0026371F" w:rsidRDefault="0026371F" w:rsidP="002637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7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8" w:type="pct"/>
          </w:tcPr>
          <w:p w:rsidR="0026371F" w:rsidRPr="0026371F" w:rsidRDefault="0026371F" w:rsidP="0026371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1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(СРС)</w:t>
            </w:r>
          </w:p>
        </w:tc>
        <w:tc>
          <w:tcPr>
            <w:tcW w:w="752" w:type="pct"/>
          </w:tcPr>
          <w:p w:rsidR="0026371F" w:rsidRPr="00556B0C" w:rsidRDefault="0026371F" w:rsidP="000A14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6B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782" w:type="pct"/>
          </w:tcPr>
          <w:p w:rsidR="0026371F" w:rsidRPr="00556B0C" w:rsidRDefault="0026371F" w:rsidP="000A14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6B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0A146B" w:rsidRPr="0026371F" w:rsidTr="00D476A0">
        <w:trPr>
          <w:jc w:val="center"/>
        </w:trPr>
        <w:tc>
          <w:tcPr>
            <w:tcW w:w="378" w:type="pct"/>
            <w:vMerge/>
          </w:tcPr>
          <w:p w:rsidR="0026371F" w:rsidRPr="0026371F" w:rsidRDefault="0026371F" w:rsidP="002637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pct"/>
          </w:tcPr>
          <w:p w:rsidR="0026371F" w:rsidRPr="0026371F" w:rsidRDefault="0026371F" w:rsidP="002637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71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52" w:type="pct"/>
          </w:tcPr>
          <w:p w:rsidR="0026371F" w:rsidRPr="0026371F" w:rsidRDefault="0026371F" w:rsidP="000A14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26371F" w:rsidRPr="0026371F" w:rsidRDefault="0026371F" w:rsidP="000A14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46B" w:rsidRPr="0026371F" w:rsidTr="00D476A0">
        <w:trPr>
          <w:jc w:val="center"/>
        </w:trPr>
        <w:tc>
          <w:tcPr>
            <w:tcW w:w="378" w:type="pct"/>
            <w:vMerge/>
          </w:tcPr>
          <w:p w:rsidR="0026371F" w:rsidRPr="0026371F" w:rsidRDefault="0026371F" w:rsidP="002637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pct"/>
          </w:tcPr>
          <w:p w:rsidR="0026371F" w:rsidRPr="0026371F" w:rsidRDefault="0026371F" w:rsidP="002637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71F"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752" w:type="pct"/>
          </w:tcPr>
          <w:p w:rsidR="0026371F" w:rsidRPr="0026371F" w:rsidRDefault="0026371F" w:rsidP="000A14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2" w:type="pct"/>
          </w:tcPr>
          <w:p w:rsidR="0026371F" w:rsidRPr="0026371F" w:rsidRDefault="0026371F" w:rsidP="000A14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146B" w:rsidRPr="0026371F" w:rsidTr="000A146B">
        <w:trPr>
          <w:trHeight w:val="1102"/>
          <w:jc w:val="center"/>
        </w:trPr>
        <w:tc>
          <w:tcPr>
            <w:tcW w:w="378" w:type="pct"/>
            <w:vMerge/>
          </w:tcPr>
          <w:p w:rsidR="0026371F" w:rsidRPr="0026371F" w:rsidRDefault="0026371F" w:rsidP="002637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pct"/>
          </w:tcPr>
          <w:p w:rsidR="0026371F" w:rsidRPr="0026371F" w:rsidRDefault="0026371F" w:rsidP="002637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71F"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дополнительной литературой,  заполнение рабочей тетради, создание мультимедийных презентаций, подготовка к итоговой аттестации и др.</w:t>
            </w:r>
          </w:p>
        </w:tc>
        <w:tc>
          <w:tcPr>
            <w:tcW w:w="752" w:type="pct"/>
          </w:tcPr>
          <w:p w:rsidR="0026371F" w:rsidRPr="0026371F" w:rsidRDefault="0026371F" w:rsidP="000A14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63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pct"/>
          </w:tcPr>
          <w:p w:rsidR="0026371F" w:rsidRPr="0026371F" w:rsidRDefault="0026371F" w:rsidP="000A14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63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146B" w:rsidRPr="0026371F" w:rsidTr="00D476A0">
        <w:trPr>
          <w:jc w:val="center"/>
        </w:trPr>
        <w:tc>
          <w:tcPr>
            <w:tcW w:w="378" w:type="pct"/>
            <w:vMerge/>
          </w:tcPr>
          <w:p w:rsidR="0026371F" w:rsidRPr="0026371F" w:rsidRDefault="0026371F" w:rsidP="002637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pct"/>
          </w:tcPr>
          <w:p w:rsidR="0026371F" w:rsidRPr="0026371F" w:rsidRDefault="0026371F" w:rsidP="002637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71F">
              <w:rPr>
                <w:rFonts w:ascii="Times New Roman" w:hAnsi="Times New Roman" w:cs="Times New Roman"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752" w:type="pct"/>
          </w:tcPr>
          <w:p w:rsidR="0026371F" w:rsidRPr="0026371F" w:rsidRDefault="000A146B" w:rsidP="000A14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</w:t>
            </w:r>
            <w:r w:rsidR="0026371F" w:rsidRPr="002637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82" w:type="pct"/>
          </w:tcPr>
          <w:p w:rsidR="000A146B" w:rsidRDefault="000A146B" w:rsidP="000A14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26371F" w:rsidRPr="0026371F" w:rsidRDefault="0026371F" w:rsidP="000A14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0A146B" w:rsidRPr="0026371F" w:rsidTr="00D476A0">
        <w:trPr>
          <w:jc w:val="center"/>
        </w:trPr>
        <w:tc>
          <w:tcPr>
            <w:tcW w:w="378" w:type="pct"/>
          </w:tcPr>
          <w:p w:rsidR="0026371F" w:rsidRPr="0026371F" w:rsidRDefault="0026371F" w:rsidP="002637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7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8" w:type="pct"/>
          </w:tcPr>
          <w:p w:rsidR="0026371F" w:rsidRPr="000A146B" w:rsidRDefault="0026371F" w:rsidP="0026371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46B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дисциплины:</w:t>
            </w:r>
          </w:p>
          <w:p w:rsidR="0026371F" w:rsidRPr="0026371F" w:rsidRDefault="0026371F" w:rsidP="000A146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46B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752" w:type="pct"/>
          </w:tcPr>
          <w:p w:rsidR="0026371F" w:rsidRPr="0026371F" w:rsidRDefault="0026371F" w:rsidP="000A14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71F" w:rsidRPr="0026371F" w:rsidRDefault="0026371F" w:rsidP="000A14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1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2" w:type="pct"/>
          </w:tcPr>
          <w:p w:rsidR="0026371F" w:rsidRPr="0026371F" w:rsidRDefault="0026371F" w:rsidP="000A14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71F" w:rsidRPr="0026371F" w:rsidRDefault="0026371F" w:rsidP="000A14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1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8830B9" w:rsidRDefault="008830B9" w:rsidP="009D04E0"/>
    <w:p w:rsidR="000A146B" w:rsidRDefault="000A146B" w:rsidP="009D04E0"/>
    <w:p w:rsidR="000A146B" w:rsidRDefault="000A146B" w:rsidP="009D04E0"/>
    <w:p w:rsidR="000A146B" w:rsidRDefault="000A146B" w:rsidP="009D04E0"/>
    <w:p w:rsidR="000A146B" w:rsidRDefault="000A146B" w:rsidP="009D04E0"/>
    <w:p w:rsidR="0087404E" w:rsidRPr="0087404E" w:rsidRDefault="0087404E" w:rsidP="008740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04E">
        <w:rPr>
          <w:rFonts w:ascii="Times New Roman" w:hAnsi="Times New Roman" w:cs="Times New Roman"/>
          <w:b/>
          <w:sz w:val="24"/>
          <w:szCs w:val="24"/>
        </w:rPr>
        <w:lastRenderedPageBreak/>
        <w:t>Краткая характеристика учебной дисциплины (разделы и темы)</w:t>
      </w:r>
    </w:p>
    <w:p w:rsidR="0087404E" w:rsidRDefault="0087404E" w:rsidP="00874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404E" w:rsidRPr="0087404E" w:rsidRDefault="0087404E" w:rsidP="008740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04E">
        <w:rPr>
          <w:rFonts w:ascii="Times New Roman" w:hAnsi="Times New Roman" w:cs="Times New Roman"/>
          <w:b/>
          <w:sz w:val="24"/>
          <w:szCs w:val="24"/>
        </w:rPr>
        <w:t>Раздел І. Общая нозология</w:t>
      </w:r>
    </w:p>
    <w:p w:rsidR="0087404E" w:rsidRPr="0087404E" w:rsidRDefault="0087404E" w:rsidP="00874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404E" w:rsidRPr="0087404E" w:rsidRDefault="0087404E" w:rsidP="0087404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7404E">
        <w:rPr>
          <w:rFonts w:ascii="Times New Roman" w:hAnsi="Times New Roman" w:cs="Times New Roman"/>
          <w:sz w:val="24"/>
          <w:szCs w:val="24"/>
        </w:rPr>
        <w:t>Тема 1. Введение в нозологию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04E" w:rsidRDefault="0087404E" w:rsidP="00874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404E" w:rsidRPr="006C7F88" w:rsidRDefault="0087404E" w:rsidP="008740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F8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6C7F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C7F8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C7F88">
        <w:rPr>
          <w:rFonts w:ascii="Times New Roman" w:hAnsi="Times New Roman" w:cs="Times New Roman"/>
          <w:b/>
          <w:sz w:val="24"/>
          <w:szCs w:val="24"/>
        </w:rPr>
        <w:t>Общепатологические</w:t>
      </w:r>
      <w:proofErr w:type="spellEnd"/>
      <w:r w:rsidRPr="006C7F88">
        <w:rPr>
          <w:rFonts w:ascii="Times New Roman" w:hAnsi="Times New Roman" w:cs="Times New Roman"/>
          <w:b/>
          <w:sz w:val="24"/>
          <w:szCs w:val="24"/>
        </w:rPr>
        <w:t xml:space="preserve"> процессы</w:t>
      </w:r>
    </w:p>
    <w:p w:rsidR="0087404E" w:rsidRPr="0087404E" w:rsidRDefault="0087404E" w:rsidP="00874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404E" w:rsidRPr="0087404E" w:rsidRDefault="0087404E" w:rsidP="0087404E">
      <w:pPr>
        <w:pStyle w:val="a4"/>
        <w:rPr>
          <w:rFonts w:ascii="Times New Roman" w:hAnsi="Times New Roman" w:cs="Times New Roman"/>
          <w:sz w:val="24"/>
          <w:szCs w:val="24"/>
        </w:rPr>
      </w:pPr>
      <w:r w:rsidRPr="0087404E">
        <w:rPr>
          <w:rFonts w:ascii="Times New Roman" w:hAnsi="Times New Roman" w:cs="Times New Roman"/>
          <w:sz w:val="24"/>
          <w:szCs w:val="24"/>
        </w:rPr>
        <w:t>Тема 2. Патология обмена веществ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04E" w:rsidRPr="0087404E" w:rsidRDefault="0087404E" w:rsidP="0087404E">
      <w:pPr>
        <w:pStyle w:val="a4"/>
        <w:rPr>
          <w:rFonts w:ascii="Times New Roman" w:hAnsi="Times New Roman" w:cs="Times New Roman"/>
          <w:sz w:val="24"/>
          <w:szCs w:val="24"/>
        </w:rPr>
      </w:pPr>
      <w:r w:rsidRPr="0087404E">
        <w:rPr>
          <w:rFonts w:ascii="Times New Roman" w:hAnsi="Times New Roman" w:cs="Times New Roman"/>
          <w:sz w:val="24"/>
          <w:szCs w:val="24"/>
        </w:rPr>
        <w:t>Тема 3. Гипоксия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04E" w:rsidRPr="0087404E" w:rsidRDefault="0087404E" w:rsidP="0087404E">
      <w:pPr>
        <w:pStyle w:val="a4"/>
        <w:rPr>
          <w:rFonts w:ascii="Times New Roman" w:hAnsi="Times New Roman" w:cs="Times New Roman"/>
          <w:sz w:val="24"/>
          <w:szCs w:val="24"/>
        </w:rPr>
      </w:pPr>
      <w:r w:rsidRPr="0087404E">
        <w:rPr>
          <w:rFonts w:ascii="Times New Roman" w:hAnsi="Times New Roman" w:cs="Times New Roman"/>
          <w:sz w:val="24"/>
          <w:szCs w:val="24"/>
        </w:rPr>
        <w:t xml:space="preserve">Тема 4. Патология кровообращения и </w:t>
      </w:r>
      <w:proofErr w:type="spellStart"/>
      <w:r w:rsidRPr="0087404E">
        <w:rPr>
          <w:rFonts w:ascii="Times New Roman" w:hAnsi="Times New Roman" w:cs="Times New Roman"/>
          <w:sz w:val="24"/>
          <w:szCs w:val="24"/>
        </w:rPr>
        <w:t>лимфообращения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404E" w:rsidRPr="0087404E" w:rsidRDefault="0087404E" w:rsidP="0087404E">
      <w:pPr>
        <w:pStyle w:val="a4"/>
        <w:rPr>
          <w:rFonts w:ascii="Times New Roman" w:hAnsi="Times New Roman" w:cs="Times New Roman"/>
          <w:sz w:val="24"/>
          <w:szCs w:val="24"/>
        </w:rPr>
      </w:pPr>
      <w:r w:rsidRPr="0087404E">
        <w:rPr>
          <w:rFonts w:ascii="Times New Roman" w:hAnsi="Times New Roman" w:cs="Times New Roman"/>
          <w:sz w:val="24"/>
          <w:szCs w:val="24"/>
        </w:rPr>
        <w:t>Тема 5. Воспаление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04E" w:rsidRPr="0087404E" w:rsidRDefault="0087404E" w:rsidP="0087404E">
      <w:pPr>
        <w:pStyle w:val="a4"/>
        <w:rPr>
          <w:rFonts w:ascii="Times New Roman" w:hAnsi="Times New Roman" w:cs="Times New Roman"/>
          <w:sz w:val="24"/>
          <w:szCs w:val="24"/>
        </w:rPr>
      </w:pPr>
      <w:r w:rsidRPr="0087404E">
        <w:rPr>
          <w:rFonts w:ascii="Times New Roman" w:hAnsi="Times New Roman" w:cs="Times New Roman"/>
          <w:sz w:val="24"/>
          <w:szCs w:val="24"/>
        </w:rPr>
        <w:t>Тема 6. Приспособительные и компенсаторные процессы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04E" w:rsidRPr="0087404E" w:rsidRDefault="0087404E" w:rsidP="0087404E">
      <w:pPr>
        <w:pStyle w:val="a4"/>
        <w:rPr>
          <w:rFonts w:ascii="Times New Roman" w:hAnsi="Times New Roman" w:cs="Times New Roman"/>
          <w:sz w:val="24"/>
          <w:szCs w:val="24"/>
        </w:rPr>
      </w:pPr>
      <w:r w:rsidRPr="0087404E">
        <w:rPr>
          <w:rFonts w:ascii="Times New Roman" w:hAnsi="Times New Roman" w:cs="Times New Roman"/>
          <w:sz w:val="24"/>
          <w:szCs w:val="24"/>
        </w:rPr>
        <w:t>Тема 7. Патология иммунной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04E" w:rsidRPr="0087404E" w:rsidRDefault="0087404E" w:rsidP="0087404E">
      <w:pPr>
        <w:pStyle w:val="a4"/>
        <w:rPr>
          <w:rFonts w:ascii="Times New Roman" w:hAnsi="Times New Roman" w:cs="Times New Roman"/>
          <w:sz w:val="24"/>
          <w:szCs w:val="24"/>
        </w:rPr>
      </w:pPr>
      <w:r w:rsidRPr="0087404E">
        <w:rPr>
          <w:rFonts w:ascii="Times New Roman" w:hAnsi="Times New Roman" w:cs="Times New Roman"/>
          <w:sz w:val="24"/>
          <w:szCs w:val="24"/>
        </w:rPr>
        <w:t>Тема 8. Патология терморегуляции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04E" w:rsidRPr="0087404E" w:rsidRDefault="0087404E" w:rsidP="0087404E">
      <w:pPr>
        <w:pStyle w:val="a4"/>
        <w:rPr>
          <w:rFonts w:ascii="Times New Roman" w:hAnsi="Times New Roman" w:cs="Times New Roman"/>
          <w:sz w:val="24"/>
          <w:szCs w:val="24"/>
        </w:rPr>
      </w:pPr>
      <w:r w:rsidRPr="0087404E">
        <w:rPr>
          <w:rFonts w:ascii="Times New Roman" w:hAnsi="Times New Roman" w:cs="Times New Roman"/>
          <w:sz w:val="24"/>
          <w:szCs w:val="24"/>
        </w:rPr>
        <w:t>Тема 9. Общие реакции организма на повреждения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04E" w:rsidRDefault="0087404E" w:rsidP="0087404E">
      <w:pPr>
        <w:pStyle w:val="a4"/>
        <w:rPr>
          <w:rFonts w:ascii="Times New Roman" w:hAnsi="Times New Roman" w:cs="Times New Roman"/>
          <w:sz w:val="24"/>
          <w:szCs w:val="24"/>
        </w:rPr>
      </w:pPr>
      <w:r w:rsidRPr="0087404E">
        <w:rPr>
          <w:rFonts w:ascii="Times New Roman" w:hAnsi="Times New Roman" w:cs="Times New Roman"/>
          <w:sz w:val="24"/>
          <w:szCs w:val="24"/>
        </w:rPr>
        <w:t>Тема 10. Опухоли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7F88" w:rsidRDefault="006C7F88" w:rsidP="00874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7F88" w:rsidRPr="00A23758" w:rsidRDefault="006C7F88" w:rsidP="006C7F88">
      <w:pPr>
        <w:pStyle w:val="a4"/>
        <w:rPr>
          <w:rFonts w:ascii="Times New Roman" w:hAnsi="Times New Roman" w:cs="Times New Roman"/>
          <w:sz w:val="24"/>
          <w:szCs w:val="24"/>
        </w:rPr>
      </w:pPr>
      <w:r w:rsidRPr="00A74E4B">
        <w:rPr>
          <w:rFonts w:ascii="Times New Roman" w:hAnsi="Times New Roman" w:cs="Times New Roman"/>
          <w:b/>
          <w:sz w:val="24"/>
          <w:szCs w:val="24"/>
        </w:rPr>
        <w:t xml:space="preserve">Форма промежуточной аттестации: </w:t>
      </w:r>
      <w:r w:rsidRPr="006C7F88">
        <w:rPr>
          <w:rFonts w:ascii="Times New Roman" w:hAnsi="Times New Roman" w:cs="Times New Roman"/>
          <w:sz w:val="24"/>
          <w:szCs w:val="24"/>
        </w:rPr>
        <w:t>комплексный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3758">
        <w:rPr>
          <w:rFonts w:ascii="Times New Roman" w:hAnsi="Times New Roman" w:cs="Times New Roman"/>
          <w:sz w:val="24"/>
          <w:szCs w:val="24"/>
        </w:rPr>
        <w:t>экзамен</w:t>
      </w:r>
    </w:p>
    <w:p w:rsidR="006C7F88" w:rsidRDefault="006C7F88" w:rsidP="006C7F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7F88" w:rsidRPr="00A74E4B" w:rsidRDefault="006C7F88" w:rsidP="006C7F88">
      <w:pPr>
        <w:pStyle w:val="a4"/>
        <w:rPr>
          <w:rFonts w:ascii="Times New Roman" w:hAnsi="Times New Roman" w:cs="Times New Roman"/>
          <w:sz w:val="24"/>
          <w:szCs w:val="24"/>
        </w:rPr>
      </w:pPr>
      <w:r w:rsidRPr="00A74E4B">
        <w:rPr>
          <w:rFonts w:ascii="Times New Roman" w:hAnsi="Times New Roman" w:cs="Times New Roman"/>
          <w:b/>
          <w:sz w:val="24"/>
          <w:szCs w:val="24"/>
        </w:rPr>
        <w:t>Автор:</w:t>
      </w:r>
      <w:r w:rsidRPr="00A74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Смирнова В.А.</w:t>
      </w:r>
    </w:p>
    <w:p w:rsidR="006C7F88" w:rsidRPr="00A74E4B" w:rsidRDefault="006C7F88" w:rsidP="006C7F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7F88" w:rsidRPr="00A74E4B" w:rsidRDefault="006C7F88" w:rsidP="006C7F88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7F88" w:rsidRPr="0087404E" w:rsidRDefault="006C7F88" w:rsidP="0087404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6C7F88" w:rsidRPr="0087404E" w:rsidSect="00302D9F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CD1"/>
    <w:multiLevelType w:val="hybridMultilevel"/>
    <w:tmpl w:val="9E280BDA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34B71"/>
    <w:multiLevelType w:val="hybridMultilevel"/>
    <w:tmpl w:val="42482AB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0F987845"/>
    <w:multiLevelType w:val="hybridMultilevel"/>
    <w:tmpl w:val="82B4C6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12014E"/>
    <w:multiLevelType w:val="hybridMultilevel"/>
    <w:tmpl w:val="72BC0B4C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0E771A"/>
    <w:multiLevelType w:val="hybridMultilevel"/>
    <w:tmpl w:val="E7044830"/>
    <w:lvl w:ilvl="0" w:tplc="B8840F5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D6B7C40"/>
    <w:multiLevelType w:val="hybridMultilevel"/>
    <w:tmpl w:val="F5CADA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A65459D"/>
    <w:multiLevelType w:val="hybridMultilevel"/>
    <w:tmpl w:val="AA8E7376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36"/>
    <w:rsid w:val="00055CB3"/>
    <w:rsid w:val="000A146B"/>
    <w:rsid w:val="000C7211"/>
    <w:rsid w:val="000E1324"/>
    <w:rsid w:val="001C411B"/>
    <w:rsid w:val="0026371F"/>
    <w:rsid w:val="00541F1A"/>
    <w:rsid w:val="00543A25"/>
    <w:rsid w:val="00556B0C"/>
    <w:rsid w:val="00673DC6"/>
    <w:rsid w:val="006C7F88"/>
    <w:rsid w:val="007D0036"/>
    <w:rsid w:val="0087404E"/>
    <w:rsid w:val="008830B9"/>
    <w:rsid w:val="00930E34"/>
    <w:rsid w:val="009D04E0"/>
    <w:rsid w:val="00A904A7"/>
    <w:rsid w:val="00B36C0E"/>
    <w:rsid w:val="00CB3707"/>
    <w:rsid w:val="00CC6071"/>
    <w:rsid w:val="00D92853"/>
    <w:rsid w:val="00EA165A"/>
    <w:rsid w:val="00EA19AB"/>
    <w:rsid w:val="00EF570E"/>
    <w:rsid w:val="00F5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E3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930E34"/>
    <w:pPr>
      <w:spacing w:after="0" w:line="240" w:lineRule="auto"/>
    </w:pPr>
  </w:style>
  <w:style w:type="paragraph" w:customStyle="1" w:styleId="a">
    <w:name w:val="Перечисление для таблиц"/>
    <w:basedOn w:val="a0"/>
    <w:rsid w:val="00930E34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styleId="a5">
    <w:name w:val="List Paragraph"/>
    <w:basedOn w:val="a0"/>
    <w:uiPriority w:val="34"/>
    <w:qFormat/>
    <w:rsid w:val="002637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E3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930E34"/>
    <w:pPr>
      <w:spacing w:after="0" w:line="240" w:lineRule="auto"/>
    </w:pPr>
  </w:style>
  <w:style w:type="paragraph" w:customStyle="1" w:styleId="a">
    <w:name w:val="Перечисление для таблиц"/>
    <w:basedOn w:val="a0"/>
    <w:rsid w:val="00930E34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styleId="a5">
    <w:name w:val="List Paragraph"/>
    <w:basedOn w:val="a0"/>
    <w:uiPriority w:val="34"/>
    <w:qFormat/>
    <w:rsid w:val="002637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Методист</cp:lastModifiedBy>
  <cp:revision>17</cp:revision>
  <dcterms:created xsi:type="dcterms:W3CDTF">2014-11-07T12:57:00Z</dcterms:created>
  <dcterms:modified xsi:type="dcterms:W3CDTF">2016-03-29T12:08:00Z</dcterms:modified>
</cp:coreProperties>
</file>