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4" w:rsidRDefault="002E3FA4" w:rsidP="002E3FA4">
      <w:pPr>
        <w:spacing w:line="276" w:lineRule="auto"/>
        <w:jc w:val="center"/>
        <w:rPr>
          <w:b/>
          <w:caps/>
          <w:sz w:val="28"/>
          <w:szCs w:val="28"/>
        </w:rPr>
      </w:pPr>
      <w:r w:rsidRPr="00907345">
        <w:rPr>
          <w:b/>
          <w:sz w:val="28"/>
          <w:szCs w:val="28"/>
        </w:rPr>
        <w:t xml:space="preserve">ПП </w:t>
      </w:r>
      <w:r w:rsidRPr="00907345">
        <w:rPr>
          <w:b/>
          <w:caps/>
          <w:sz w:val="28"/>
          <w:szCs w:val="28"/>
        </w:rPr>
        <w:t>02.01</w:t>
      </w:r>
      <w:r>
        <w:rPr>
          <w:b/>
          <w:caps/>
          <w:sz w:val="28"/>
          <w:szCs w:val="28"/>
        </w:rPr>
        <w:t xml:space="preserve"> </w:t>
      </w:r>
      <w:r w:rsidRPr="00907345">
        <w:rPr>
          <w:b/>
          <w:caps/>
          <w:sz w:val="28"/>
          <w:szCs w:val="28"/>
        </w:rPr>
        <w:t xml:space="preserve"> Лечение пациентов  терапевтического проф</w:t>
      </w:r>
      <w:r w:rsidRPr="00907345">
        <w:rPr>
          <w:b/>
          <w:caps/>
          <w:sz w:val="28"/>
          <w:szCs w:val="28"/>
        </w:rPr>
        <w:t>и</w:t>
      </w:r>
      <w:r w:rsidRPr="00907345">
        <w:rPr>
          <w:b/>
          <w:caps/>
          <w:sz w:val="28"/>
          <w:szCs w:val="28"/>
        </w:rPr>
        <w:t>ля</w:t>
      </w:r>
    </w:p>
    <w:p w:rsidR="002E3FA4" w:rsidRDefault="002E3FA4" w:rsidP="002E3FA4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31.02.01. </w:t>
      </w:r>
      <w:r>
        <w:rPr>
          <w:sz w:val="28"/>
        </w:rPr>
        <w:t>Лечебное дело,</w:t>
      </w:r>
      <w:r>
        <w:rPr>
          <w:sz w:val="28"/>
        </w:rPr>
        <w:t xml:space="preserve"> </w:t>
      </w:r>
      <w:r>
        <w:rPr>
          <w:sz w:val="28"/>
        </w:rPr>
        <w:t>углубленная подготовка</w:t>
      </w:r>
    </w:p>
    <w:p w:rsidR="0021223E" w:rsidRDefault="0021223E" w:rsidP="0021223E">
      <w:pPr>
        <w:shd w:val="clear" w:color="auto" w:fill="FFFFFF"/>
        <w:rPr>
          <w:b/>
          <w:color w:val="000000"/>
          <w:sz w:val="28"/>
          <w:szCs w:val="28"/>
        </w:rPr>
      </w:pPr>
    </w:p>
    <w:p w:rsidR="0021223E" w:rsidRDefault="0021223E" w:rsidP="0021223E">
      <w:pPr>
        <w:shd w:val="clear" w:color="auto" w:fill="FFFFFF"/>
        <w:rPr>
          <w:b/>
          <w:color w:val="000000"/>
          <w:sz w:val="28"/>
          <w:szCs w:val="28"/>
        </w:rPr>
      </w:pPr>
    </w:p>
    <w:p w:rsidR="0021223E" w:rsidRPr="00A52A4E" w:rsidRDefault="0021223E" w:rsidP="0021223E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21223E" w:rsidRDefault="0021223E" w:rsidP="0021223E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21223E" w:rsidRDefault="0021223E" w:rsidP="0021223E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21223E" w:rsidRDefault="0021223E" w:rsidP="0021223E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21223E" w:rsidRPr="00A52A4E" w:rsidRDefault="0021223E" w:rsidP="0021223E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21223E" w:rsidRDefault="0021223E" w:rsidP="0021223E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21223E" w:rsidRDefault="0021223E" w:rsidP="0021223E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история пациента терапевтического профиля</w:t>
      </w:r>
    </w:p>
    <w:p w:rsidR="0021223E" w:rsidRDefault="0021223E" w:rsidP="0021223E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DA6B23" w:rsidRDefault="00DA6B23"/>
    <w:p w:rsidR="0021223E" w:rsidRPr="0021223E" w:rsidRDefault="0021223E" w:rsidP="0021223E">
      <w:pPr>
        <w:shd w:val="clear" w:color="auto" w:fill="FFFFFF"/>
        <w:rPr>
          <w:b/>
          <w:color w:val="000000"/>
          <w:sz w:val="28"/>
          <w:szCs w:val="28"/>
        </w:rPr>
      </w:pPr>
      <w:r w:rsidRPr="0021223E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Голосовое дрожание, алгоритм определения, оценка результатов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Сравнительная и топографическая перкуссия легких, оценка результ</w:t>
      </w:r>
      <w:r w:rsidRPr="0021223E">
        <w:rPr>
          <w:sz w:val="24"/>
          <w:szCs w:val="24"/>
        </w:rPr>
        <w:t>а</w:t>
      </w:r>
      <w:r w:rsidRPr="0021223E">
        <w:rPr>
          <w:sz w:val="24"/>
          <w:szCs w:val="24"/>
        </w:rPr>
        <w:t>тов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Аускультация легких, оценка результатов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Пальпация верхушечного и сердечного толчка, «кошачье мурлыканье»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Определение границ относительности сердечной тупости, оценка р</w:t>
      </w:r>
      <w:r w:rsidRPr="0021223E">
        <w:rPr>
          <w:sz w:val="24"/>
          <w:szCs w:val="24"/>
        </w:rPr>
        <w:t>е</w:t>
      </w:r>
      <w:r w:rsidRPr="0021223E">
        <w:rPr>
          <w:sz w:val="24"/>
          <w:szCs w:val="24"/>
        </w:rPr>
        <w:t>зультатов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Точки аускультации сердца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Тоны сердца, оценка их, ослабление тонов, акцент тонов, трехчленный ритм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Поверхностная и глубокая пальпация живота, симптом Менделя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Глубокая пальпация кишечника и желудка, оценка результатов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Пальпация и перкуссия печени по Курлову, оценка результатов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Пальпация желчного пузыря, симптом </w:t>
      </w:r>
      <w:proofErr w:type="spellStart"/>
      <w:r w:rsidRPr="0021223E">
        <w:rPr>
          <w:sz w:val="24"/>
          <w:szCs w:val="24"/>
        </w:rPr>
        <w:t>Кера</w:t>
      </w:r>
      <w:proofErr w:type="spellEnd"/>
      <w:r w:rsidRPr="0021223E">
        <w:rPr>
          <w:sz w:val="24"/>
          <w:szCs w:val="24"/>
        </w:rPr>
        <w:t xml:space="preserve">, </w:t>
      </w:r>
      <w:proofErr w:type="spellStart"/>
      <w:r w:rsidRPr="0021223E">
        <w:rPr>
          <w:sz w:val="24"/>
          <w:szCs w:val="24"/>
        </w:rPr>
        <w:t>Ортнера</w:t>
      </w:r>
      <w:proofErr w:type="spellEnd"/>
      <w:r w:rsidRPr="0021223E">
        <w:rPr>
          <w:sz w:val="24"/>
          <w:szCs w:val="24"/>
        </w:rPr>
        <w:t xml:space="preserve">, </w:t>
      </w:r>
      <w:proofErr w:type="spellStart"/>
      <w:r w:rsidRPr="0021223E">
        <w:rPr>
          <w:sz w:val="24"/>
          <w:szCs w:val="24"/>
        </w:rPr>
        <w:t>Мюсси</w:t>
      </w:r>
      <w:proofErr w:type="spellEnd"/>
      <w:r w:rsidRPr="0021223E">
        <w:rPr>
          <w:sz w:val="24"/>
          <w:szCs w:val="24"/>
        </w:rPr>
        <w:t>, оценить результат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Глубокая пальпация поджелудочной железы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Пальпация и перкуссия селезенки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Глубокая пальпация почек. Симптом </w:t>
      </w:r>
      <w:proofErr w:type="spellStart"/>
      <w:r w:rsidRPr="0021223E">
        <w:rPr>
          <w:sz w:val="24"/>
          <w:szCs w:val="24"/>
        </w:rPr>
        <w:t>Пастернацкого</w:t>
      </w:r>
      <w:proofErr w:type="spellEnd"/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Пальпация щитовидной железы, оценить результат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Пальпация лимфатических узлов, оценить результат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Осуществлять контроль состояния пациентов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трахеитов, острых и хронических бронхитов, эмфиземы ле</w:t>
      </w:r>
      <w:r w:rsidRPr="0021223E">
        <w:rPr>
          <w:sz w:val="24"/>
          <w:szCs w:val="24"/>
        </w:rPr>
        <w:t>г</w:t>
      </w:r>
      <w:r w:rsidRPr="0021223E">
        <w:rPr>
          <w:sz w:val="24"/>
          <w:szCs w:val="24"/>
        </w:rPr>
        <w:t>ких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плевритов, пневмоний, нагноительных заболеваний легких</w:t>
      </w:r>
    </w:p>
    <w:p w:rsidR="0021223E" w:rsidRPr="0021223E" w:rsidRDefault="0021223E" w:rsidP="0021223E">
      <w:pPr>
        <w:pStyle w:val="a7"/>
        <w:numPr>
          <w:ilvl w:val="0"/>
          <w:numId w:val="3"/>
        </w:numPr>
        <w:ind w:left="993"/>
        <w:rPr>
          <w:sz w:val="24"/>
          <w:szCs w:val="24"/>
        </w:rPr>
      </w:pPr>
      <w:r w:rsidRPr="0021223E">
        <w:rPr>
          <w:sz w:val="24"/>
          <w:szCs w:val="24"/>
        </w:rPr>
        <w:t>Лечение бронхиальной астмы, ХОБЛ, ХДН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Лечение ревматизма 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миокардитов, эндокардитов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Лечение приобретенных пороков сердца, оказание медицинской помощи при </w:t>
      </w:r>
      <w:proofErr w:type="spellStart"/>
      <w:r w:rsidRPr="0021223E">
        <w:rPr>
          <w:sz w:val="24"/>
          <w:szCs w:val="24"/>
        </w:rPr>
        <w:t>кардиомиопатиях</w:t>
      </w:r>
      <w:proofErr w:type="spellEnd"/>
      <w:r w:rsidRPr="0021223E">
        <w:rPr>
          <w:sz w:val="24"/>
          <w:szCs w:val="24"/>
        </w:rPr>
        <w:t xml:space="preserve"> 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Лечение миокардиодистрофии. 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Лечение перикардитов  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артериальных гипертензий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атеросклероза, ИБС, стенокардии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инфаркта миокарда, хронической сердечной недостаточности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острого и хронического гастритов, язвенной болезни желудка и 12-перстной кишки</w:t>
      </w:r>
    </w:p>
    <w:p w:rsidR="0021223E" w:rsidRPr="0021223E" w:rsidRDefault="0021223E" w:rsidP="0021223E">
      <w:pPr>
        <w:pStyle w:val="a7"/>
        <w:numPr>
          <w:ilvl w:val="0"/>
          <w:numId w:val="3"/>
        </w:numPr>
        <w:ind w:left="993"/>
        <w:rPr>
          <w:sz w:val="24"/>
          <w:szCs w:val="24"/>
        </w:rPr>
      </w:pPr>
      <w:r w:rsidRPr="0021223E">
        <w:rPr>
          <w:sz w:val="24"/>
          <w:szCs w:val="24"/>
        </w:rPr>
        <w:t xml:space="preserve">Лечение хронического гепатита, цирроза печени, хронического холецистита, </w:t>
      </w:r>
      <w:proofErr w:type="spellStart"/>
      <w:r w:rsidRPr="0021223E">
        <w:rPr>
          <w:spacing w:val="-6"/>
          <w:sz w:val="24"/>
          <w:szCs w:val="24"/>
        </w:rPr>
        <w:t>дискенезий</w:t>
      </w:r>
      <w:proofErr w:type="spellEnd"/>
      <w:r w:rsidRPr="0021223E">
        <w:rPr>
          <w:spacing w:val="-6"/>
          <w:sz w:val="24"/>
          <w:szCs w:val="24"/>
        </w:rPr>
        <w:t xml:space="preserve"> желчевыводящих путей</w:t>
      </w:r>
    </w:p>
    <w:p w:rsidR="0021223E" w:rsidRPr="0021223E" w:rsidRDefault="0021223E" w:rsidP="0021223E">
      <w:pPr>
        <w:pStyle w:val="a7"/>
        <w:numPr>
          <w:ilvl w:val="0"/>
          <w:numId w:val="3"/>
        </w:numPr>
        <w:ind w:left="993"/>
        <w:rPr>
          <w:sz w:val="24"/>
          <w:szCs w:val="24"/>
        </w:rPr>
      </w:pPr>
      <w:r w:rsidRPr="0021223E">
        <w:rPr>
          <w:sz w:val="24"/>
          <w:szCs w:val="24"/>
        </w:rPr>
        <w:t>Лечение хронического панкреатита</w:t>
      </w:r>
    </w:p>
    <w:p w:rsidR="0021223E" w:rsidRPr="0021223E" w:rsidRDefault="0021223E" w:rsidP="0021223E">
      <w:pPr>
        <w:pStyle w:val="a7"/>
        <w:numPr>
          <w:ilvl w:val="0"/>
          <w:numId w:val="3"/>
        </w:numPr>
        <w:ind w:left="993"/>
        <w:rPr>
          <w:sz w:val="24"/>
          <w:szCs w:val="24"/>
        </w:rPr>
      </w:pPr>
      <w:r w:rsidRPr="0021223E">
        <w:rPr>
          <w:sz w:val="24"/>
          <w:szCs w:val="24"/>
        </w:rPr>
        <w:lastRenderedPageBreak/>
        <w:t>Лечение синдрома раздраженного кишечника</w:t>
      </w:r>
    </w:p>
    <w:p w:rsidR="0021223E" w:rsidRPr="0021223E" w:rsidRDefault="0021223E" w:rsidP="0021223E">
      <w:pPr>
        <w:pStyle w:val="a7"/>
        <w:numPr>
          <w:ilvl w:val="0"/>
          <w:numId w:val="3"/>
        </w:numPr>
        <w:ind w:left="993"/>
        <w:rPr>
          <w:sz w:val="24"/>
          <w:szCs w:val="24"/>
        </w:rPr>
      </w:pPr>
      <w:r w:rsidRPr="0021223E">
        <w:rPr>
          <w:sz w:val="24"/>
          <w:szCs w:val="24"/>
        </w:rPr>
        <w:t xml:space="preserve">Лечение </w:t>
      </w:r>
      <w:proofErr w:type="gramStart"/>
      <w:r w:rsidRPr="0021223E">
        <w:rPr>
          <w:sz w:val="24"/>
          <w:szCs w:val="24"/>
        </w:rPr>
        <w:t>острого</w:t>
      </w:r>
      <w:proofErr w:type="gramEnd"/>
      <w:r w:rsidRPr="0021223E">
        <w:rPr>
          <w:sz w:val="24"/>
          <w:szCs w:val="24"/>
        </w:rPr>
        <w:t xml:space="preserve"> диффузного </w:t>
      </w:r>
      <w:proofErr w:type="spellStart"/>
      <w:r w:rsidRPr="0021223E">
        <w:rPr>
          <w:sz w:val="24"/>
          <w:szCs w:val="24"/>
        </w:rPr>
        <w:t>гломерулонефрита</w:t>
      </w:r>
      <w:proofErr w:type="spellEnd"/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Лечение </w:t>
      </w:r>
      <w:proofErr w:type="gramStart"/>
      <w:r w:rsidRPr="0021223E">
        <w:rPr>
          <w:sz w:val="24"/>
          <w:szCs w:val="24"/>
        </w:rPr>
        <w:t>хронического</w:t>
      </w:r>
      <w:proofErr w:type="gramEnd"/>
      <w:r w:rsidRPr="0021223E">
        <w:rPr>
          <w:sz w:val="24"/>
          <w:szCs w:val="24"/>
        </w:rPr>
        <w:t xml:space="preserve"> </w:t>
      </w:r>
      <w:proofErr w:type="spellStart"/>
      <w:r w:rsidRPr="0021223E">
        <w:rPr>
          <w:sz w:val="24"/>
          <w:szCs w:val="24"/>
        </w:rPr>
        <w:t>гломерулонефрита</w:t>
      </w:r>
      <w:proofErr w:type="spellEnd"/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Лечение </w:t>
      </w:r>
      <w:proofErr w:type="gramStart"/>
      <w:r w:rsidRPr="0021223E">
        <w:rPr>
          <w:sz w:val="24"/>
          <w:szCs w:val="24"/>
        </w:rPr>
        <w:t>острого</w:t>
      </w:r>
      <w:proofErr w:type="gramEnd"/>
      <w:r w:rsidRPr="0021223E">
        <w:rPr>
          <w:sz w:val="24"/>
          <w:szCs w:val="24"/>
        </w:rPr>
        <w:t xml:space="preserve"> и хронического пиелонефритов 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хронической почечной недостаточности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заболеваний щитовидной железы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заболеваний гипофиза и надпочечников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сахарного диабета и его осложнений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острых лейкозов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хронических лейкозов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анемий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геморрагических диатезов</w:t>
      </w:r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диффузных болезней соединительной ткани: системной красной во</w:t>
      </w:r>
      <w:r w:rsidRPr="0021223E">
        <w:rPr>
          <w:sz w:val="24"/>
          <w:szCs w:val="24"/>
        </w:rPr>
        <w:t>л</w:t>
      </w:r>
      <w:r w:rsidRPr="0021223E">
        <w:rPr>
          <w:sz w:val="24"/>
          <w:szCs w:val="24"/>
        </w:rPr>
        <w:t>чанки, склеродермии, дерматомиозита, узелкового периартериита, ревматоидн</w:t>
      </w:r>
      <w:r w:rsidRPr="0021223E">
        <w:rPr>
          <w:sz w:val="24"/>
          <w:szCs w:val="24"/>
        </w:rPr>
        <w:t>о</w:t>
      </w:r>
      <w:r w:rsidRPr="0021223E">
        <w:rPr>
          <w:sz w:val="24"/>
          <w:szCs w:val="24"/>
        </w:rPr>
        <w:t xml:space="preserve">го полиартрита, </w:t>
      </w:r>
      <w:proofErr w:type="spellStart"/>
      <w:r w:rsidRPr="0021223E">
        <w:rPr>
          <w:sz w:val="24"/>
          <w:szCs w:val="24"/>
        </w:rPr>
        <w:t>остеоартроза</w:t>
      </w:r>
      <w:proofErr w:type="spellEnd"/>
    </w:p>
    <w:p w:rsidR="0021223E" w:rsidRPr="0021223E" w:rsidRDefault="0021223E" w:rsidP="0021223E">
      <w:pPr>
        <w:pStyle w:val="a5"/>
        <w:widowControl/>
        <w:numPr>
          <w:ilvl w:val="0"/>
          <w:numId w:val="3"/>
        </w:numPr>
        <w:autoSpaceDE/>
        <w:adjustRightInd/>
        <w:spacing w:after="0"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заболеваний периферической нервной системы и неврологических осложнений остеохондроза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Принципы лечения инфекционных заболеваний  центральной нервной системы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Принципы лечения сосудистых заболеваний центральной нервной с</w:t>
      </w:r>
      <w:r w:rsidRPr="0021223E">
        <w:rPr>
          <w:sz w:val="24"/>
          <w:szCs w:val="24"/>
        </w:rPr>
        <w:t>и</w:t>
      </w:r>
      <w:r w:rsidRPr="0021223E">
        <w:rPr>
          <w:sz w:val="24"/>
          <w:szCs w:val="24"/>
        </w:rPr>
        <w:t>стемы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Принципы лечения травм центральной нервной системы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Принципы лечения опухолей центральной нервной системы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Принципы лечения эпилепсии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Принципы лечения заболеваний вегетативной нервной системы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 xml:space="preserve">Принципы лечения дегенеративных, </w:t>
      </w:r>
      <w:proofErr w:type="spellStart"/>
      <w:r w:rsidRPr="0021223E">
        <w:rPr>
          <w:sz w:val="24"/>
          <w:szCs w:val="24"/>
        </w:rPr>
        <w:t>демиелинизирующих</w:t>
      </w:r>
      <w:proofErr w:type="spellEnd"/>
      <w:r w:rsidRPr="0021223E">
        <w:rPr>
          <w:sz w:val="24"/>
          <w:szCs w:val="24"/>
        </w:rPr>
        <w:t xml:space="preserve"> и нервно-мышечных заболеваний нервной системы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Особенности диетотерапии, фитотерапии, фармакотерапии в пожилом и старч</w:t>
      </w:r>
      <w:r w:rsidRPr="0021223E">
        <w:rPr>
          <w:sz w:val="24"/>
          <w:szCs w:val="24"/>
        </w:rPr>
        <w:t>е</w:t>
      </w:r>
      <w:r w:rsidRPr="0021223E">
        <w:rPr>
          <w:sz w:val="24"/>
          <w:szCs w:val="24"/>
        </w:rPr>
        <w:t>ском возрасте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пациентов пожилого и старческого возраста с заболеваниями органов  дыхания и кровообращения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пациентов пожилого и старческого возраста с заболеваниями органов пищеварения,  эндокринной, мочевыделительной системы</w:t>
      </w:r>
    </w:p>
    <w:p w:rsidR="0021223E" w:rsidRPr="0021223E" w:rsidRDefault="0021223E" w:rsidP="0021223E">
      <w:pPr>
        <w:pStyle w:val="a7"/>
        <w:widowControl/>
        <w:numPr>
          <w:ilvl w:val="0"/>
          <w:numId w:val="3"/>
        </w:numPr>
        <w:autoSpaceDE/>
        <w:adjustRightInd/>
        <w:ind w:left="993"/>
        <w:jc w:val="both"/>
        <w:rPr>
          <w:sz w:val="24"/>
          <w:szCs w:val="24"/>
        </w:rPr>
      </w:pPr>
      <w:r w:rsidRPr="0021223E">
        <w:rPr>
          <w:sz w:val="24"/>
          <w:szCs w:val="24"/>
        </w:rPr>
        <w:t>Лечение пациентов пожилого и старческого возраста с заболеваниями  крови и опорно-двигательного аппарата</w:t>
      </w:r>
    </w:p>
    <w:p w:rsidR="0021223E" w:rsidRPr="0010295A" w:rsidRDefault="0021223E" w:rsidP="0021223E">
      <w:pPr>
        <w:shd w:val="clear" w:color="auto" w:fill="FFFFFF"/>
        <w:rPr>
          <w:color w:val="000000"/>
          <w:sz w:val="28"/>
          <w:szCs w:val="28"/>
        </w:rPr>
      </w:pPr>
    </w:p>
    <w:p w:rsidR="0021223E" w:rsidRPr="00E62D7D" w:rsidRDefault="0021223E" w:rsidP="0021223E">
      <w:pPr>
        <w:widowControl/>
        <w:autoSpaceDE/>
        <w:adjustRightInd/>
        <w:rPr>
          <w:b/>
          <w:sz w:val="28"/>
          <w:szCs w:val="28"/>
        </w:rPr>
      </w:pPr>
      <w:r w:rsidRPr="00E62D7D">
        <w:rPr>
          <w:b/>
          <w:sz w:val="28"/>
          <w:szCs w:val="28"/>
        </w:rPr>
        <w:t>Требования к оформлению документов производственной практики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</w:t>
      </w:r>
      <w:r w:rsidRPr="004738FB">
        <w:rPr>
          <w:color w:val="000000"/>
          <w:sz w:val="24"/>
          <w:szCs w:val="24"/>
        </w:rPr>
        <w:t>т</w:t>
      </w:r>
      <w:r w:rsidRPr="004738FB">
        <w:rPr>
          <w:color w:val="000000"/>
          <w:sz w:val="24"/>
          <w:szCs w:val="24"/>
        </w:rPr>
        <w:t>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21223E" w:rsidRPr="004738FB" w:rsidRDefault="0021223E" w:rsidP="0021223E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21223E" w:rsidRPr="004738FB" w:rsidRDefault="0021223E" w:rsidP="0021223E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21223E" w:rsidRPr="004738FB" w:rsidRDefault="0021223E" w:rsidP="0021223E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21223E" w:rsidRPr="004738FB" w:rsidRDefault="0021223E" w:rsidP="0021223E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21223E" w:rsidRPr="004738FB" w:rsidRDefault="0021223E" w:rsidP="0021223E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21223E" w:rsidRPr="004738FB" w:rsidRDefault="0021223E" w:rsidP="0021223E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</w:t>
      </w:r>
      <w:r w:rsidRPr="004738FB">
        <w:rPr>
          <w:color w:val="000000"/>
          <w:sz w:val="24"/>
          <w:szCs w:val="24"/>
        </w:rPr>
        <w:t>у</w:t>
      </w:r>
      <w:r w:rsidRPr="004738FB">
        <w:rPr>
          <w:color w:val="000000"/>
          <w:sz w:val="24"/>
          <w:szCs w:val="24"/>
        </w:rPr>
        <w:t>ководителями практики и заверяется печатью медицинской организации.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</w:t>
      </w:r>
      <w:r w:rsidRPr="004738FB">
        <w:rPr>
          <w:sz w:val="24"/>
          <w:szCs w:val="24"/>
        </w:rPr>
        <w:t>н</w:t>
      </w:r>
      <w:r w:rsidRPr="004738FB">
        <w:rPr>
          <w:sz w:val="24"/>
          <w:szCs w:val="24"/>
        </w:rPr>
        <w:t xml:space="preserve">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</w:t>
      </w:r>
      <w:r w:rsidRPr="004738FB">
        <w:rPr>
          <w:sz w:val="24"/>
          <w:szCs w:val="24"/>
        </w:rPr>
        <w:lastRenderedPageBreak/>
        <w:t>«Не освоил» предполагает полное отсутствие или недостаточный уровень знаний и ум</w:t>
      </w:r>
      <w:r w:rsidRPr="004738FB">
        <w:rPr>
          <w:sz w:val="24"/>
          <w:szCs w:val="24"/>
        </w:rPr>
        <w:t>е</w:t>
      </w:r>
      <w:r w:rsidRPr="004738FB">
        <w:rPr>
          <w:sz w:val="24"/>
          <w:szCs w:val="24"/>
        </w:rPr>
        <w:t>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</w:t>
      </w:r>
      <w:r w:rsidRPr="004738FB">
        <w:rPr>
          <w:sz w:val="24"/>
          <w:szCs w:val="24"/>
        </w:rPr>
        <w:t>е</w:t>
      </w:r>
      <w:r w:rsidRPr="004738FB">
        <w:rPr>
          <w:sz w:val="24"/>
          <w:szCs w:val="24"/>
        </w:rPr>
        <w:t>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</w:t>
      </w:r>
      <w:r w:rsidRPr="004738FB">
        <w:rPr>
          <w:sz w:val="24"/>
          <w:szCs w:val="24"/>
        </w:rPr>
        <w:t>д</w:t>
      </w:r>
      <w:r w:rsidRPr="004738FB">
        <w:rPr>
          <w:sz w:val="24"/>
          <w:szCs w:val="24"/>
        </w:rPr>
        <w:t>ственной практики.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21223E" w:rsidRPr="004738FB" w:rsidRDefault="0021223E" w:rsidP="0021223E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>тчете студент отмечает свои впечатления о прохождении производственной пра</w:t>
      </w:r>
      <w:r w:rsidRPr="004738FB">
        <w:rPr>
          <w:color w:val="000000"/>
          <w:sz w:val="24"/>
          <w:szCs w:val="24"/>
        </w:rPr>
        <w:t>к</w:t>
      </w:r>
      <w:r w:rsidRPr="004738FB">
        <w:rPr>
          <w:color w:val="000000"/>
          <w:sz w:val="24"/>
          <w:szCs w:val="24"/>
        </w:rPr>
        <w:t xml:space="preserve">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21223E" w:rsidRPr="004738FB" w:rsidRDefault="0021223E" w:rsidP="0021223E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21223E" w:rsidRPr="004738FB" w:rsidRDefault="0021223E" w:rsidP="0021223E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21223E" w:rsidRPr="004738FB" w:rsidRDefault="0021223E" w:rsidP="0021223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21223E" w:rsidRPr="004738FB" w:rsidRDefault="0021223E" w:rsidP="0021223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21223E" w:rsidRPr="004738FB" w:rsidRDefault="0021223E" w:rsidP="0021223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</w:t>
      </w:r>
      <w:r w:rsidRPr="004738FB">
        <w:rPr>
          <w:color w:val="000000"/>
          <w:sz w:val="24"/>
          <w:szCs w:val="24"/>
        </w:rPr>
        <w:t>у</w:t>
      </w:r>
      <w:r w:rsidRPr="004738FB">
        <w:rPr>
          <w:color w:val="000000"/>
          <w:sz w:val="24"/>
          <w:szCs w:val="24"/>
        </w:rPr>
        <w:t>дентом часов;</w:t>
      </w:r>
    </w:p>
    <w:p w:rsidR="0021223E" w:rsidRPr="004738FB" w:rsidRDefault="0021223E" w:rsidP="0021223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21223E" w:rsidRPr="004738FB" w:rsidRDefault="0021223E" w:rsidP="0021223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</w:t>
      </w:r>
      <w:r w:rsidRPr="004738FB">
        <w:rPr>
          <w:color w:val="000000"/>
          <w:sz w:val="24"/>
          <w:szCs w:val="24"/>
        </w:rPr>
        <w:t>д</w:t>
      </w:r>
      <w:r w:rsidRPr="004738FB">
        <w:rPr>
          <w:color w:val="000000"/>
          <w:sz w:val="24"/>
          <w:szCs w:val="24"/>
        </w:rPr>
        <w:t>ственным и методическим руководителями практики и заверяется печатью медицинской организации.</w:t>
      </w:r>
    </w:p>
    <w:p w:rsidR="0021223E" w:rsidRPr="004738FB" w:rsidRDefault="0021223E" w:rsidP="0021223E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</w:t>
      </w:r>
      <w:r w:rsidRPr="004738FB">
        <w:rPr>
          <w:color w:val="000000"/>
          <w:sz w:val="24"/>
          <w:szCs w:val="24"/>
        </w:rPr>
        <w:t>ы</w:t>
      </w:r>
      <w:r w:rsidRPr="004738FB">
        <w:rPr>
          <w:color w:val="000000"/>
          <w:sz w:val="24"/>
          <w:szCs w:val="24"/>
        </w:rPr>
        <w:t>вает самостоятельно выполненную работу.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</w:t>
      </w:r>
      <w:r w:rsidRPr="004738FB">
        <w:rPr>
          <w:color w:val="000000"/>
          <w:sz w:val="24"/>
          <w:szCs w:val="24"/>
        </w:rPr>
        <w:t>а</w:t>
      </w:r>
      <w:r w:rsidRPr="004738FB">
        <w:rPr>
          <w:color w:val="000000"/>
          <w:sz w:val="24"/>
          <w:szCs w:val="24"/>
        </w:rPr>
        <w:t>бот, количества и качества их выполнения.</w:t>
      </w:r>
    </w:p>
    <w:p w:rsidR="0021223E" w:rsidRPr="004738FB" w:rsidRDefault="0021223E" w:rsidP="0021223E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</w:t>
      </w:r>
      <w:r w:rsidRPr="004738FB">
        <w:rPr>
          <w:color w:val="000000"/>
          <w:sz w:val="24"/>
          <w:szCs w:val="24"/>
        </w:rPr>
        <w:t>а</w:t>
      </w:r>
      <w:r w:rsidRPr="004738FB">
        <w:rPr>
          <w:color w:val="000000"/>
          <w:sz w:val="24"/>
          <w:szCs w:val="24"/>
        </w:rPr>
        <w:t>веряет их своей подписью.</w:t>
      </w:r>
    </w:p>
    <w:p w:rsidR="0021223E" w:rsidRPr="004738FB" w:rsidRDefault="0021223E" w:rsidP="0021223E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</w:t>
      </w:r>
      <w:r w:rsidRPr="004738FB">
        <w:rPr>
          <w:color w:val="000000"/>
          <w:sz w:val="24"/>
          <w:szCs w:val="24"/>
        </w:rPr>
        <w:t>о</w:t>
      </w:r>
      <w:r w:rsidRPr="004738FB">
        <w:rPr>
          <w:color w:val="000000"/>
          <w:sz w:val="24"/>
          <w:szCs w:val="24"/>
        </w:rPr>
        <w:t>изводственной практики студентом, ведению им дневника заносит в лист методического руководителя.</w:t>
      </w:r>
    </w:p>
    <w:p w:rsidR="0021223E" w:rsidRPr="004738FB" w:rsidRDefault="0021223E" w:rsidP="0021223E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21223E" w:rsidRDefault="0021223E" w:rsidP="0021223E">
      <w:pPr>
        <w:widowControl/>
        <w:autoSpaceDE/>
        <w:adjustRightInd/>
        <w:jc w:val="center"/>
        <w:rPr>
          <w:b/>
          <w:i/>
          <w:sz w:val="28"/>
          <w:szCs w:val="28"/>
        </w:rPr>
      </w:pPr>
    </w:p>
    <w:p w:rsidR="0021223E" w:rsidRDefault="0021223E" w:rsidP="0021223E">
      <w:pPr>
        <w:widowControl/>
        <w:autoSpaceDE/>
        <w:adjustRightInd/>
        <w:jc w:val="center"/>
        <w:rPr>
          <w:b/>
          <w:i/>
          <w:sz w:val="28"/>
          <w:szCs w:val="28"/>
        </w:rPr>
      </w:pPr>
    </w:p>
    <w:p w:rsidR="0021223E" w:rsidRPr="0021223E" w:rsidRDefault="0021223E" w:rsidP="0021223E">
      <w:pPr>
        <w:widowControl/>
        <w:autoSpaceDE/>
        <w:adjustRightInd/>
        <w:jc w:val="center"/>
        <w:rPr>
          <w:b/>
          <w:sz w:val="28"/>
          <w:szCs w:val="28"/>
        </w:rPr>
      </w:pPr>
      <w:r w:rsidRPr="0021223E">
        <w:rPr>
          <w:b/>
          <w:sz w:val="28"/>
          <w:szCs w:val="28"/>
        </w:rPr>
        <w:t>Схема учебной истории болезни пациента терапевтического профиля</w:t>
      </w:r>
    </w:p>
    <w:p w:rsidR="0021223E" w:rsidRPr="0021223E" w:rsidRDefault="0021223E" w:rsidP="0021223E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9E0F7D" w:rsidRPr="009E0F7D" w:rsidRDefault="0021223E" w:rsidP="0021223E">
      <w:pPr>
        <w:rPr>
          <w:bCs/>
          <w:iCs/>
          <w:sz w:val="24"/>
          <w:szCs w:val="24"/>
        </w:rPr>
      </w:pPr>
      <w:r>
        <w:rPr>
          <w:rStyle w:val="submenu-table"/>
          <w:b/>
          <w:bCs/>
        </w:rPr>
        <w:t>I. ПАСПОРТНЫЕ ДАННЫЕ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Фамилия, имя, отчество больного. Пол. Возраст.</w:t>
      </w:r>
      <w:r w:rsidR="009E0F7D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Национальность. Образование.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сия. Место работы. Занимаемая должность. Домашний адрес, телефон</w:t>
      </w:r>
      <w:r w:rsidR="009E0F7D">
        <w:rPr>
          <w:sz w:val="24"/>
          <w:szCs w:val="24"/>
        </w:rPr>
        <w:t xml:space="preserve">. </w:t>
      </w:r>
      <w:r>
        <w:rPr>
          <w:sz w:val="24"/>
          <w:szCs w:val="24"/>
        </w:rPr>
        <w:t>Дата поступления в клинику, кем направлен, диагноз при направлении.</w:t>
      </w:r>
      <w:r w:rsidR="009E0F7D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Предварительный диагноз.</w:t>
      </w:r>
      <w:r w:rsidR="009E0F7D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 диагноз.</w:t>
      </w:r>
      <w:r>
        <w:rPr>
          <w:sz w:val="24"/>
          <w:szCs w:val="24"/>
        </w:rPr>
        <w:br/>
      </w:r>
      <w:r>
        <w:rPr>
          <w:rStyle w:val="submenu-table"/>
          <w:b/>
          <w:bCs/>
        </w:rPr>
        <w:t>II. ЖАЛОБЫ БОЛЬНОГО</w:t>
      </w:r>
      <w:r>
        <w:rPr>
          <w:b/>
          <w:sz w:val="24"/>
          <w:szCs w:val="24"/>
        </w:rPr>
        <w:br/>
      </w:r>
      <w:r w:rsidRPr="009E0F7D">
        <w:rPr>
          <w:bCs/>
          <w:iCs/>
          <w:sz w:val="24"/>
          <w:szCs w:val="24"/>
        </w:rPr>
        <w:t>Основные, жалобы</w:t>
      </w:r>
      <w:r w:rsidRPr="009E0F7D">
        <w:rPr>
          <w:sz w:val="24"/>
          <w:szCs w:val="24"/>
        </w:rPr>
        <w:t xml:space="preserve">. </w:t>
      </w:r>
      <w:r w:rsidRPr="009E0F7D">
        <w:rPr>
          <w:bCs/>
          <w:iCs/>
          <w:sz w:val="24"/>
          <w:szCs w:val="24"/>
        </w:rPr>
        <w:t>Дополнительные жалобы. Жалобы, определяющие общее состояние</w:t>
      </w:r>
      <w:r w:rsidR="009E0F7D" w:rsidRPr="009E0F7D">
        <w:rPr>
          <w:bCs/>
          <w:iCs/>
          <w:sz w:val="24"/>
          <w:szCs w:val="24"/>
        </w:rPr>
        <w:t>.</w:t>
      </w:r>
    </w:p>
    <w:p w:rsidR="009E0F7D" w:rsidRPr="009E0F7D" w:rsidRDefault="0021223E" w:rsidP="0021223E">
      <w:pPr>
        <w:rPr>
          <w:bCs/>
          <w:iCs/>
          <w:sz w:val="24"/>
          <w:szCs w:val="24"/>
        </w:rPr>
      </w:pPr>
      <w:r w:rsidRPr="009E0F7D">
        <w:rPr>
          <w:bCs/>
          <w:iCs/>
          <w:sz w:val="24"/>
          <w:szCs w:val="24"/>
        </w:rPr>
        <w:t>Кожные покровы и слизистые оболочки</w:t>
      </w:r>
      <w:r w:rsidR="009E0F7D" w:rsidRPr="009E0F7D">
        <w:rPr>
          <w:bCs/>
          <w:iCs/>
          <w:sz w:val="24"/>
          <w:szCs w:val="24"/>
        </w:rPr>
        <w:t xml:space="preserve">. Подкожно-жировая клетчатка. </w:t>
      </w:r>
      <w:r w:rsidRPr="009E0F7D">
        <w:rPr>
          <w:bCs/>
          <w:iCs/>
          <w:sz w:val="24"/>
          <w:szCs w:val="24"/>
        </w:rPr>
        <w:t>Периферич</w:t>
      </w:r>
      <w:r w:rsidRPr="009E0F7D">
        <w:rPr>
          <w:bCs/>
          <w:iCs/>
          <w:sz w:val="24"/>
          <w:szCs w:val="24"/>
        </w:rPr>
        <w:t>е</w:t>
      </w:r>
      <w:r w:rsidRPr="009E0F7D">
        <w:rPr>
          <w:bCs/>
          <w:iCs/>
          <w:sz w:val="24"/>
          <w:szCs w:val="24"/>
        </w:rPr>
        <w:t>ские лимфатические узлы</w:t>
      </w:r>
      <w:r w:rsidRPr="009E0F7D">
        <w:rPr>
          <w:sz w:val="24"/>
          <w:szCs w:val="24"/>
        </w:rPr>
        <w:t>.</w:t>
      </w:r>
      <w:r w:rsidR="009E0F7D" w:rsidRPr="009E0F7D">
        <w:rPr>
          <w:sz w:val="24"/>
          <w:szCs w:val="24"/>
        </w:rPr>
        <w:t xml:space="preserve"> </w:t>
      </w:r>
      <w:r w:rsidRPr="009E0F7D">
        <w:rPr>
          <w:bCs/>
          <w:iCs/>
          <w:sz w:val="24"/>
          <w:szCs w:val="24"/>
        </w:rPr>
        <w:t>Опорно-двигательный аппарат</w:t>
      </w:r>
      <w:r w:rsidR="009E0F7D" w:rsidRPr="009E0F7D">
        <w:rPr>
          <w:bCs/>
          <w:iCs/>
          <w:sz w:val="24"/>
          <w:szCs w:val="24"/>
        </w:rPr>
        <w:t xml:space="preserve">. </w:t>
      </w:r>
      <w:r w:rsidRPr="009E0F7D">
        <w:rPr>
          <w:bCs/>
          <w:iCs/>
          <w:sz w:val="24"/>
          <w:szCs w:val="24"/>
        </w:rPr>
        <w:t>Дыхательная система</w:t>
      </w:r>
      <w:r w:rsidR="009E0F7D" w:rsidRPr="009E0F7D">
        <w:rPr>
          <w:bCs/>
          <w:iCs/>
          <w:sz w:val="24"/>
          <w:szCs w:val="24"/>
        </w:rPr>
        <w:t xml:space="preserve">. </w:t>
      </w:r>
      <w:r w:rsidRPr="009E0F7D">
        <w:rPr>
          <w:bCs/>
          <w:iCs/>
          <w:sz w:val="24"/>
          <w:szCs w:val="24"/>
        </w:rPr>
        <w:t xml:space="preserve"> </w:t>
      </w:r>
      <w:proofErr w:type="gramStart"/>
      <w:r w:rsidRPr="009E0F7D">
        <w:rPr>
          <w:bCs/>
          <w:iCs/>
          <w:sz w:val="24"/>
          <w:szCs w:val="24"/>
        </w:rPr>
        <w:t>Се</w:t>
      </w:r>
      <w:r w:rsidRPr="009E0F7D">
        <w:rPr>
          <w:bCs/>
          <w:iCs/>
          <w:sz w:val="24"/>
          <w:szCs w:val="24"/>
        </w:rPr>
        <w:t>р</w:t>
      </w:r>
      <w:r w:rsidRPr="009E0F7D">
        <w:rPr>
          <w:bCs/>
          <w:iCs/>
          <w:sz w:val="24"/>
          <w:szCs w:val="24"/>
        </w:rPr>
        <w:t>дечно-сосудистая</w:t>
      </w:r>
      <w:proofErr w:type="gramEnd"/>
      <w:r w:rsidRPr="009E0F7D">
        <w:rPr>
          <w:bCs/>
          <w:iCs/>
          <w:sz w:val="24"/>
          <w:szCs w:val="24"/>
        </w:rPr>
        <w:t xml:space="preserve"> система</w:t>
      </w:r>
      <w:r w:rsidR="009E0F7D" w:rsidRPr="009E0F7D">
        <w:rPr>
          <w:bCs/>
          <w:iCs/>
          <w:sz w:val="24"/>
          <w:szCs w:val="24"/>
        </w:rPr>
        <w:t xml:space="preserve">. </w:t>
      </w:r>
      <w:r w:rsidRPr="009E0F7D">
        <w:rPr>
          <w:bCs/>
          <w:iCs/>
          <w:sz w:val="24"/>
          <w:szCs w:val="24"/>
        </w:rPr>
        <w:t xml:space="preserve"> Пищеварительная система</w:t>
      </w:r>
      <w:r w:rsidR="009E0F7D" w:rsidRPr="009E0F7D">
        <w:rPr>
          <w:bCs/>
          <w:iCs/>
          <w:sz w:val="24"/>
          <w:szCs w:val="24"/>
        </w:rPr>
        <w:t xml:space="preserve">. </w:t>
      </w:r>
      <w:r w:rsidRPr="009E0F7D">
        <w:rPr>
          <w:bCs/>
          <w:iCs/>
          <w:sz w:val="24"/>
          <w:szCs w:val="24"/>
        </w:rPr>
        <w:t xml:space="preserve"> Мочеполовая система</w:t>
      </w:r>
      <w:r w:rsidRPr="009E0F7D">
        <w:rPr>
          <w:sz w:val="24"/>
          <w:szCs w:val="24"/>
        </w:rPr>
        <w:t>.</w:t>
      </w:r>
      <w:r w:rsidRPr="009E0F7D">
        <w:rPr>
          <w:sz w:val="24"/>
          <w:szCs w:val="24"/>
        </w:rPr>
        <w:br/>
      </w:r>
      <w:r w:rsidR="009E0F7D" w:rsidRPr="009E0F7D">
        <w:rPr>
          <w:bCs/>
          <w:iCs/>
          <w:sz w:val="24"/>
          <w:szCs w:val="24"/>
        </w:rPr>
        <w:t xml:space="preserve">Нервная система. </w:t>
      </w:r>
      <w:r w:rsidRPr="009E0F7D">
        <w:rPr>
          <w:bCs/>
          <w:iCs/>
          <w:sz w:val="24"/>
          <w:szCs w:val="24"/>
        </w:rPr>
        <w:t>Эндокринная система</w:t>
      </w:r>
      <w:r w:rsidR="009E0F7D">
        <w:rPr>
          <w:bCs/>
          <w:iCs/>
          <w:sz w:val="24"/>
          <w:szCs w:val="24"/>
        </w:rPr>
        <w:t>.</w:t>
      </w:r>
    </w:p>
    <w:p w:rsidR="0021223E" w:rsidRDefault="0021223E" w:rsidP="0021223E">
      <w:pPr>
        <w:rPr>
          <w:b/>
        </w:rPr>
      </w:pPr>
      <w:r>
        <w:rPr>
          <w:rStyle w:val="submenu-table"/>
          <w:b/>
          <w:bCs/>
        </w:rPr>
        <w:t>III. ИСТОРИЯ НАСТОЯЩЕГО ЗАБОЛЕВАНИЯ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Anamnesis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morbi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rStyle w:val="submenu-table"/>
          <w:b/>
          <w:bCs/>
        </w:rPr>
        <w:t>IV. ИСТОРИЯ ЖИЗНИ БОЛЬНОГО</w:t>
      </w:r>
      <w:r>
        <w:rPr>
          <w:rStyle w:val="submenu-table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Anamnesis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vitae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br/>
      </w:r>
      <w:r w:rsidRPr="009E0F7D">
        <w:rPr>
          <w:sz w:val="24"/>
          <w:szCs w:val="24"/>
        </w:rPr>
        <w:lastRenderedPageBreak/>
        <w:t>Где, в какой семье и каким по счету ребенком родился. Сколько времени и как учился.</w:t>
      </w:r>
      <w:r w:rsidRPr="009E0F7D">
        <w:rPr>
          <w:sz w:val="24"/>
          <w:szCs w:val="24"/>
        </w:rPr>
        <w:br/>
      </w:r>
      <w:r w:rsidRPr="009E0F7D">
        <w:rPr>
          <w:rStyle w:val="submenu-table"/>
          <w:sz w:val="24"/>
          <w:szCs w:val="24"/>
        </w:rPr>
        <w:t>Трудовой анамнез</w:t>
      </w:r>
      <w:r w:rsidR="009E0F7D" w:rsidRPr="009E0F7D">
        <w:rPr>
          <w:rStyle w:val="submenu-table"/>
          <w:sz w:val="24"/>
          <w:szCs w:val="24"/>
        </w:rPr>
        <w:t xml:space="preserve">. </w:t>
      </w:r>
      <w:r w:rsidRPr="009E0F7D">
        <w:rPr>
          <w:rStyle w:val="submenu-table"/>
          <w:sz w:val="24"/>
          <w:szCs w:val="24"/>
        </w:rPr>
        <w:t>Бытовые условия</w:t>
      </w:r>
      <w:r w:rsidRPr="009E0F7D">
        <w:rPr>
          <w:sz w:val="24"/>
          <w:szCs w:val="24"/>
        </w:rPr>
        <w:t>. Питание. Привычные интоксикации</w:t>
      </w:r>
      <w:r w:rsidR="009E0F7D" w:rsidRPr="009E0F7D">
        <w:rPr>
          <w:sz w:val="24"/>
          <w:szCs w:val="24"/>
        </w:rPr>
        <w:t xml:space="preserve">. </w:t>
      </w:r>
      <w:r w:rsidRPr="009E0F7D">
        <w:rPr>
          <w:rStyle w:val="submenu-table"/>
          <w:sz w:val="24"/>
          <w:szCs w:val="24"/>
        </w:rPr>
        <w:t>Семейный анамнез</w:t>
      </w:r>
      <w:r w:rsidR="009E0F7D" w:rsidRPr="009E0F7D">
        <w:rPr>
          <w:rStyle w:val="submenu-table"/>
          <w:sz w:val="24"/>
          <w:szCs w:val="24"/>
        </w:rPr>
        <w:t xml:space="preserve">. </w:t>
      </w:r>
      <w:r w:rsidRPr="009E0F7D">
        <w:rPr>
          <w:rStyle w:val="submenu-table"/>
          <w:sz w:val="24"/>
          <w:szCs w:val="24"/>
        </w:rPr>
        <w:t>Половой анамнез</w:t>
      </w:r>
      <w:r w:rsidR="009E0F7D" w:rsidRPr="009E0F7D">
        <w:rPr>
          <w:rStyle w:val="submenu-table"/>
          <w:sz w:val="24"/>
          <w:szCs w:val="24"/>
        </w:rPr>
        <w:t xml:space="preserve">. </w:t>
      </w:r>
      <w:r w:rsidRPr="009E0F7D">
        <w:rPr>
          <w:rStyle w:val="submenu-table"/>
          <w:sz w:val="24"/>
          <w:szCs w:val="24"/>
        </w:rPr>
        <w:t>Перенесенные заболевания, травмы, операции</w:t>
      </w:r>
      <w:r w:rsidRPr="009E0F7D">
        <w:rPr>
          <w:sz w:val="24"/>
          <w:szCs w:val="24"/>
        </w:rPr>
        <w:t>.</w:t>
      </w:r>
      <w:r w:rsidR="009E0F7D" w:rsidRPr="009E0F7D">
        <w:rPr>
          <w:sz w:val="24"/>
          <w:szCs w:val="24"/>
        </w:rPr>
        <w:t xml:space="preserve"> </w:t>
      </w:r>
      <w:r w:rsidRPr="009E0F7D">
        <w:rPr>
          <w:sz w:val="24"/>
          <w:szCs w:val="24"/>
        </w:rPr>
        <w:t>Наследстве</w:t>
      </w:r>
      <w:r w:rsidRPr="009E0F7D">
        <w:rPr>
          <w:sz w:val="24"/>
          <w:szCs w:val="24"/>
        </w:rPr>
        <w:t>н</w:t>
      </w:r>
      <w:r w:rsidRPr="009E0F7D">
        <w:rPr>
          <w:sz w:val="24"/>
          <w:szCs w:val="24"/>
        </w:rPr>
        <w:t>ность.</w:t>
      </w:r>
      <w:r w:rsidR="009E0F7D" w:rsidRPr="009E0F7D">
        <w:rPr>
          <w:sz w:val="24"/>
          <w:szCs w:val="24"/>
        </w:rPr>
        <w:t xml:space="preserve"> </w:t>
      </w:r>
      <w:proofErr w:type="spellStart"/>
      <w:r w:rsidRPr="009E0F7D">
        <w:rPr>
          <w:rStyle w:val="submenu-table"/>
          <w:sz w:val="24"/>
          <w:szCs w:val="24"/>
        </w:rPr>
        <w:t>Аллергологический</w:t>
      </w:r>
      <w:proofErr w:type="spellEnd"/>
      <w:r w:rsidRPr="009E0F7D">
        <w:rPr>
          <w:rStyle w:val="submenu-table"/>
          <w:sz w:val="24"/>
          <w:szCs w:val="24"/>
        </w:rPr>
        <w:t xml:space="preserve"> анамнез</w:t>
      </w:r>
      <w:r w:rsidRPr="009E0F7D">
        <w:rPr>
          <w:sz w:val="24"/>
          <w:szCs w:val="24"/>
        </w:rPr>
        <w:t xml:space="preserve">.  </w:t>
      </w:r>
      <w:r w:rsidRPr="009E0F7D">
        <w:rPr>
          <w:rStyle w:val="submenu-table"/>
          <w:sz w:val="24"/>
          <w:szCs w:val="24"/>
        </w:rPr>
        <w:t>Гемотрансфузионный анамнез</w:t>
      </w:r>
      <w:r w:rsidRPr="009E0F7D">
        <w:rPr>
          <w:sz w:val="24"/>
          <w:szCs w:val="24"/>
        </w:rPr>
        <w:t>.</w:t>
      </w:r>
      <w:r w:rsidRPr="009E0F7D">
        <w:rPr>
          <w:sz w:val="24"/>
          <w:szCs w:val="24"/>
        </w:rPr>
        <w:br/>
      </w:r>
      <w:r w:rsidRPr="009E0F7D">
        <w:rPr>
          <w:bCs/>
          <w:sz w:val="24"/>
          <w:szCs w:val="24"/>
        </w:rPr>
        <w:t xml:space="preserve"> </w:t>
      </w:r>
      <w:r w:rsidRPr="009E0F7D">
        <w:rPr>
          <w:rStyle w:val="submenu-table"/>
          <w:b/>
          <w:bCs/>
        </w:rPr>
        <w:t>V. ДАННЫЕ ОБЪЕКТИВНОГО ОБСЛЕДОВАНИЯ БОЛЬНОГО</w:t>
      </w:r>
      <w:r w:rsidRPr="009E0F7D">
        <w:rPr>
          <w:b/>
        </w:rPr>
        <w:br/>
      </w:r>
      <w:r w:rsidRPr="009E0F7D">
        <w:rPr>
          <w:bCs/>
          <w:iCs/>
          <w:sz w:val="24"/>
          <w:szCs w:val="24"/>
        </w:rPr>
        <w:t>Общий осмотр</w:t>
      </w:r>
      <w:r w:rsidR="009E0F7D" w:rsidRPr="009E0F7D">
        <w:rPr>
          <w:bCs/>
          <w:iCs/>
          <w:sz w:val="24"/>
          <w:szCs w:val="24"/>
        </w:rPr>
        <w:t xml:space="preserve">.  </w:t>
      </w:r>
      <w:r w:rsidRPr="009E0F7D">
        <w:rPr>
          <w:bCs/>
          <w:iCs/>
          <w:sz w:val="24"/>
          <w:szCs w:val="24"/>
        </w:rPr>
        <w:t>Органы дыхания</w:t>
      </w:r>
      <w:r w:rsidR="009E0F7D" w:rsidRPr="009E0F7D">
        <w:rPr>
          <w:bCs/>
          <w:iCs/>
          <w:sz w:val="24"/>
          <w:szCs w:val="24"/>
        </w:rPr>
        <w:t>, о</w:t>
      </w:r>
      <w:r w:rsidRPr="009E0F7D">
        <w:rPr>
          <w:iCs/>
          <w:sz w:val="24"/>
          <w:szCs w:val="24"/>
        </w:rPr>
        <w:t xml:space="preserve">смотр. </w:t>
      </w:r>
      <w:r w:rsidRPr="009E0F7D">
        <w:rPr>
          <w:rStyle w:val="submenu-table"/>
          <w:iCs/>
          <w:sz w:val="24"/>
          <w:szCs w:val="24"/>
        </w:rPr>
        <w:t xml:space="preserve">Пальпация грудной клетки. Перкуссия грудной клетки. Аускультация легких. </w:t>
      </w:r>
      <w:proofErr w:type="gramStart"/>
      <w:r w:rsidRPr="009E0F7D">
        <w:rPr>
          <w:bCs/>
          <w:iCs/>
          <w:sz w:val="24"/>
          <w:szCs w:val="24"/>
        </w:rPr>
        <w:t>Сердечно-сосудистая</w:t>
      </w:r>
      <w:proofErr w:type="gramEnd"/>
      <w:r w:rsidRPr="009E0F7D">
        <w:rPr>
          <w:bCs/>
          <w:iCs/>
          <w:sz w:val="24"/>
          <w:szCs w:val="24"/>
        </w:rPr>
        <w:t xml:space="preserve"> система</w:t>
      </w:r>
      <w:r w:rsidR="009E0F7D" w:rsidRPr="009E0F7D">
        <w:rPr>
          <w:bCs/>
          <w:iCs/>
          <w:sz w:val="24"/>
          <w:szCs w:val="24"/>
        </w:rPr>
        <w:t>, о</w:t>
      </w:r>
      <w:r w:rsidRPr="009E0F7D">
        <w:rPr>
          <w:iCs/>
          <w:sz w:val="24"/>
          <w:szCs w:val="24"/>
        </w:rPr>
        <w:t>смотр</w:t>
      </w:r>
      <w:r w:rsidR="009E0F7D" w:rsidRPr="009E0F7D">
        <w:rPr>
          <w:sz w:val="24"/>
          <w:szCs w:val="24"/>
        </w:rPr>
        <w:t>, п</w:t>
      </w:r>
      <w:r w:rsidR="009E0F7D" w:rsidRPr="009E0F7D">
        <w:rPr>
          <w:iCs/>
          <w:sz w:val="24"/>
          <w:szCs w:val="24"/>
        </w:rPr>
        <w:t>альпация, п</w:t>
      </w:r>
      <w:r w:rsidRPr="009E0F7D">
        <w:rPr>
          <w:iCs/>
          <w:sz w:val="24"/>
          <w:szCs w:val="24"/>
        </w:rPr>
        <w:t>ерку</w:t>
      </w:r>
      <w:r w:rsidRPr="009E0F7D">
        <w:rPr>
          <w:iCs/>
          <w:sz w:val="24"/>
          <w:szCs w:val="24"/>
        </w:rPr>
        <w:t>с</w:t>
      </w:r>
      <w:r w:rsidRPr="009E0F7D">
        <w:rPr>
          <w:iCs/>
          <w:sz w:val="24"/>
          <w:szCs w:val="24"/>
        </w:rPr>
        <w:t xml:space="preserve">сия. </w:t>
      </w:r>
      <w:r w:rsidRPr="009E0F7D">
        <w:rPr>
          <w:rStyle w:val="submenu-table"/>
          <w:iCs/>
          <w:sz w:val="24"/>
          <w:szCs w:val="24"/>
        </w:rPr>
        <w:t xml:space="preserve">Аускультация сердца. </w:t>
      </w:r>
      <w:r w:rsidRPr="009E0F7D">
        <w:rPr>
          <w:bCs/>
          <w:iCs/>
          <w:sz w:val="24"/>
          <w:szCs w:val="24"/>
        </w:rPr>
        <w:t>Органы пищеварения</w:t>
      </w:r>
      <w:r w:rsidR="009E0F7D" w:rsidRPr="009E0F7D">
        <w:rPr>
          <w:bCs/>
          <w:iCs/>
          <w:sz w:val="24"/>
          <w:szCs w:val="24"/>
        </w:rPr>
        <w:t>, о</w:t>
      </w:r>
      <w:r w:rsidRPr="009E0F7D">
        <w:rPr>
          <w:iCs/>
          <w:sz w:val="24"/>
          <w:szCs w:val="24"/>
        </w:rPr>
        <w:t>смотр живота</w:t>
      </w:r>
      <w:r w:rsidR="009E0F7D" w:rsidRPr="009E0F7D">
        <w:rPr>
          <w:iCs/>
          <w:sz w:val="24"/>
          <w:szCs w:val="24"/>
        </w:rPr>
        <w:t xml:space="preserve">. </w:t>
      </w:r>
      <w:r w:rsidRPr="009E0F7D">
        <w:rPr>
          <w:rStyle w:val="submenu-table"/>
          <w:iCs/>
          <w:sz w:val="24"/>
          <w:szCs w:val="24"/>
        </w:rPr>
        <w:t xml:space="preserve">Пальпация живота. </w:t>
      </w:r>
      <w:r w:rsidRPr="009E0F7D">
        <w:rPr>
          <w:sz w:val="24"/>
          <w:szCs w:val="24"/>
        </w:rPr>
        <w:br/>
      </w:r>
      <w:r w:rsidRPr="009E0F7D">
        <w:rPr>
          <w:rStyle w:val="submenu-table"/>
          <w:iCs/>
          <w:sz w:val="24"/>
          <w:szCs w:val="24"/>
        </w:rPr>
        <w:t xml:space="preserve">Перкуссия живота. </w:t>
      </w:r>
      <w:r w:rsidRPr="009E0F7D">
        <w:rPr>
          <w:iCs/>
          <w:sz w:val="24"/>
          <w:szCs w:val="24"/>
        </w:rPr>
        <w:t xml:space="preserve">Аускультация. </w:t>
      </w:r>
      <w:r w:rsidRPr="009E0F7D">
        <w:rPr>
          <w:bCs/>
          <w:iCs/>
          <w:sz w:val="24"/>
          <w:szCs w:val="24"/>
        </w:rPr>
        <w:t>Мочевыделительная система</w:t>
      </w:r>
      <w:r w:rsidR="009E0F7D" w:rsidRPr="009E0F7D">
        <w:rPr>
          <w:bCs/>
          <w:iCs/>
          <w:sz w:val="24"/>
          <w:szCs w:val="24"/>
        </w:rPr>
        <w:t>, о</w:t>
      </w:r>
      <w:r w:rsidRPr="009E0F7D">
        <w:rPr>
          <w:sz w:val="24"/>
          <w:szCs w:val="24"/>
        </w:rPr>
        <w:t>смотр поясничной обл</w:t>
      </w:r>
      <w:r w:rsidRPr="009E0F7D">
        <w:rPr>
          <w:sz w:val="24"/>
          <w:szCs w:val="24"/>
        </w:rPr>
        <w:t>а</w:t>
      </w:r>
      <w:r w:rsidRPr="009E0F7D">
        <w:rPr>
          <w:sz w:val="24"/>
          <w:szCs w:val="24"/>
        </w:rPr>
        <w:t>сти</w:t>
      </w:r>
      <w:r w:rsidR="009E0F7D" w:rsidRPr="009E0F7D">
        <w:rPr>
          <w:sz w:val="24"/>
          <w:szCs w:val="24"/>
        </w:rPr>
        <w:t xml:space="preserve">. </w:t>
      </w:r>
      <w:r w:rsidRPr="009E0F7D">
        <w:rPr>
          <w:sz w:val="24"/>
          <w:szCs w:val="24"/>
        </w:rPr>
        <w:t>Поколачива</w:t>
      </w:r>
      <w:r w:rsidR="009E0F7D" w:rsidRPr="009E0F7D">
        <w:rPr>
          <w:sz w:val="24"/>
          <w:szCs w:val="24"/>
        </w:rPr>
        <w:t xml:space="preserve">ние по поясничной области. </w:t>
      </w:r>
      <w:r w:rsidRPr="009E0F7D">
        <w:rPr>
          <w:sz w:val="24"/>
          <w:szCs w:val="24"/>
        </w:rPr>
        <w:t xml:space="preserve"> Пальпация почек (в положении больного лежа и стоя)</w:t>
      </w:r>
      <w:r w:rsidR="009E0F7D" w:rsidRPr="009E0F7D">
        <w:rPr>
          <w:sz w:val="24"/>
          <w:szCs w:val="24"/>
        </w:rPr>
        <w:t xml:space="preserve">. </w:t>
      </w:r>
      <w:r w:rsidRPr="009E0F7D">
        <w:rPr>
          <w:sz w:val="24"/>
          <w:szCs w:val="24"/>
        </w:rPr>
        <w:t>Перкуссия и пальпация мочевого п</w:t>
      </w:r>
      <w:r w:rsidRPr="009E0F7D">
        <w:rPr>
          <w:sz w:val="24"/>
          <w:szCs w:val="24"/>
        </w:rPr>
        <w:t>у</w:t>
      </w:r>
      <w:r w:rsidRPr="009E0F7D">
        <w:rPr>
          <w:sz w:val="24"/>
          <w:szCs w:val="24"/>
        </w:rPr>
        <w:t>зыря.</w:t>
      </w:r>
      <w:r w:rsidR="009E0F7D" w:rsidRPr="009E0F7D">
        <w:rPr>
          <w:sz w:val="24"/>
          <w:szCs w:val="24"/>
        </w:rPr>
        <w:t xml:space="preserve"> </w:t>
      </w:r>
      <w:r w:rsidRPr="009E0F7D">
        <w:rPr>
          <w:bCs/>
          <w:iCs/>
          <w:sz w:val="24"/>
          <w:szCs w:val="24"/>
        </w:rPr>
        <w:t xml:space="preserve">Эндокринная система. </w:t>
      </w:r>
      <w:proofErr w:type="gramStart"/>
      <w:r w:rsidRPr="009E0F7D">
        <w:rPr>
          <w:sz w:val="24"/>
          <w:szCs w:val="24"/>
        </w:rPr>
        <w:t>Осмотр и пальпация щитовидной железы: увеличение размеров, степень увеличения, характер (диффузное, узловое, смешанное), консистенция, болезненность.</w:t>
      </w:r>
      <w:proofErr w:type="gramEnd"/>
      <w:r w:rsidR="009E0F7D" w:rsidRPr="009E0F7D">
        <w:rPr>
          <w:sz w:val="24"/>
          <w:szCs w:val="24"/>
        </w:rPr>
        <w:t xml:space="preserve"> </w:t>
      </w:r>
      <w:r w:rsidRPr="009E0F7D">
        <w:rPr>
          <w:bCs/>
          <w:iCs/>
          <w:sz w:val="24"/>
          <w:szCs w:val="24"/>
        </w:rPr>
        <w:t>Нервная система. Л</w:t>
      </w:r>
      <w:r w:rsidRPr="009E0F7D">
        <w:rPr>
          <w:bCs/>
          <w:iCs/>
          <w:sz w:val="24"/>
          <w:szCs w:val="24"/>
        </w:rPr>
        <w:t>о</w:t>
      </w:r>
      <w:r w:rsidRPr="009E0F7D">
        <w:rPr>
          <w:bCs/>
          <w:iCs/>
          <w:sz w:val="24"/>
          <w:szCs w:val="24"/>
        </w:rPr>
        <w:t>кальный статус (</w:t>
      </w:r>
      <w:proofErr w:type="spellStart"/>
      <w:r w:rsidRPr="009E0F7D">
        <w:rPr>
          <w:bCs/>
          <w:iCs/>
          <w:sz w:val="24"/>
          <w:szCs w:val="24"/>
        </w:rPr>
        <w:t>Status</w:t>
      </w:r>
      <w:proofErr w:type="spellEnd"/>
      <w:r w:rsidRPr="009E0F7D">
        <w:rPr>
          <w:bCs/>
          <w:iCs/>
          <w:sz w:val="24"/>
          <w:szCs w:val="24"/>
        </w:rPr>
        <w:t xml:space="preserve"> </w:t>
      </w:r>
      <w:proofErr w:type="spellStart"/>
      <w:r w:rsidRPr="009E0F7D">
        <w:rPr>
          <w:bCs/>
          <w:iCs/>
          <w:sz w:val="24"/>
          <w:szCs w:val="24"/>
        </w:rPr>
        <w:t>localis</w:t>
      </w:r>
      <w:proofErr w:type="spellEnd"/>
      <w:r w:rsidRPr="009E0F7D">
        <w:rPr>
          <w:bCs/>
          <w:iCs/>
          <w:sz w:val="24"/>
          <w:szCs w:val="24"/>
        </w:rPr>
        <w:t>)</w:t>
      </w:r>
      <w:r w:rsidRPr="009E0F7D">
        <w:rPr>
          <w:sz w:val="24"/>
          <w:szCs w:val="24"/>
        </w:rPr>
        <w:br/>
      </w:r>
      <w:r>
        <w:rPr>
          <w:rStyle w:val="submenu-table"/>
          <w:b/>
          <w:bCs/>
        </w:rPr>
        <w:t>VI. ПРЕДВАРИТЕЛЬНЫЙ ДИАГНОЗ</w:t>
      </w:r>
      <w:r>
        <w:rPr>
          <w:b/>
        </w:rPr>
        <w:br/>
      </w:r>
      <w:r>
        <w:rPr>
          <w:b/>
          <w:bCs/>
        </w:rPr>
        <w:t>VII. ПЛАН ОБСЛЕДОВАНИЯ</w:t>
      </w:r>
      <w:r>
        <w:rPr>
          <w:b/>
        </w:rPr>
        <w:br/>
      </w:r>
      <w:r>
        <w:rPr>
          <w:rStyle w:val="submenu-table"/>
          <w:b/>
          <w:bCs/>
        </w:rPr>
        <w:t>VIII. ДАННЫЕ ЛАБОРАТОРНЫХ, ИНСТРУМЕНТАЛЬНЫХ МЕТОДОВ ИССЛЕДОВАНИЯ И КОНСУЛЬТАЦИЙ СПЕЦИАЛИСТОВ</w:t>
      </w:r>
      <w:r>
        <w:rPr>
          <w:b/>
        </w:rP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IX. ОБОСНОВАНИЕ КЛИНИЧЕСКОГО ДИАГНОЗА</w:t>
      </w:r>
    </w:p>
    <w:p w:rsidR="0021223E" w:rsidRDefault="0021223E" w:rsidP="0021223E">
      <w:pPr>
        <w:widowControl/>
        <w:autoSpaceDE/>
        <w:adjustRightInd/>
        <w:rPr>
          <w:rStyle w:val="submenu-table"/>
          <w:bCs/>
        </w:rPr>
      </w:pPr>
      <w:r>
        <w:rPr>
          <w:sz w:val="24"/>
          <w:szCs w:val="24"/>
        </w:rPr>
        <w:t>Отбираются и оцениваются ведущие признаки заболевания, полученные при изучении жалоб больного, анамнеза заболевания и объективном обследовании пациента (осмотр, пальпация, перкуссия, аускультация). Анализируются результаты лабораторно-инструментальных и специальных методов исследования. По совокупности полученных результатов делается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ключение о болезни и оформляется диагноз. При этом </w:t>
      </w:r>
      <w:r>
        <w:rPr>
          <w:bCs/>
          <w:sz w:val="24"/>
          <w:szCs w:val="24"/>
        </w:rPr>
        <w:t>выделяют основной диагноз, его осложнения и сопутствующий диагноз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</w:t>
      </w:r>
      <w:r>
        <w:rPr>
          <w:rStyle w:val="submenu-table"/>
          <w:b/>
          <w:bCs/>
        </w:rPr>
        <w:t>X. КЛИНИЧЕСКИЙ ДИАГНОЗ И ЕГО ОБОСНОВАНИЕ</w:t>
      </w:r>
      <w:r>
        <w:rPr>
          <w:b/>
        </w:rP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XI. ДИФФЕРЕНЦИАЛЬНЫЙ ДИАГНОЗ</w:t>
      </w:r>
    </w:p>
    <w:p w:rsidR="0021223E" w:rsidRDefault="0021223E" w:rsidP="0021223E">
      <w:pPr>
        <w:widowControl/>
        <w:autoSpaceDE/>
        <w:adjustRightInd/>
        <w:rPr>
          <w:rStyle w:val="submenu-table"/>
          <w:b/>
          <w:bCs/>
        </w:rPr>
      </w:pPr>
      <w:r>
        <w:rPr>
          <w:rStyle w:val="submenu-table"/>
          <w:b/>
          <w:bCs/>
        </w:rPr>
        <w:t xml:space="preserve"> XII. ОКОНЧАТЕЛЬНЫЙ КЛИНИЧЕСКИЙ ДИАГНОЗ</w:t>
      </w:r>
    </w:p>
    <w:p w:rsidR="0021223E" w:rsidRDefault="0021223E" w:rsidP="0021223E">
      <w:pPr>
        <w:widowControl/>
        <w:autoSpaceDE/>
        <w:adjustRightInd/>
        <w:rPr>
          <w:sz w:val="24"/>
          <w:szCs w:val="24"/>
        </w:rPr>
      </w:pPr>
      <w:r>
        <w:rPr>
          <w:rStyle w:val="submenu-table"/>
          <w:b/>
          <w:bCs/>
        </w:rPr>
        <w:t>XIII. ПЛАН  ЛЕЧЕНИЯ</w:t>
      </w:r>
      <w:r>
        <w:rPr>
          <w:rStyle w:val="submenu-table"/>
          <w:bCs/>
          <w:sz w:val="24"/>
          <w:szCs w:val="24"/>
        </w:rPr>
        <w:t>.  Режим, диета, медикаментозное лечение (</w:t>
      </w:r>
      <w:r>
        <w:rPr>
          <w:sz w:val="24"/>
          <w:szCs w:val="24"/>
        </w:rPr>
        <w:t>этиотропное, патогенет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ческое, симптоматическое</w:t>
      </w:r>
      <w:r>
        <w:rPr>
          <w:rStyle w:val="submenu-table"/>
          <w:bCs/>
          <w:sz w:val="24"/>
          <w:szCs w:val="24"/>
        </w:rPr>
        <w:t>), физиотерапевтическое лечение</w:t>
      </w:r>
    </w:p>
    <w:p w:rsidR="0021223E" w:rsidRDefault="0021223E" w:rsidP="0021223E">
      <w:pPr>
        <w:widowControl/>
        <w:autoSpaceDE/>
        <w:adjustRightInd/>
        <w:rPr>
          <w:rStyle w:val="submenu-table"/>
          <w:b/>
          <w:bCs/>
        </w:rPr>
      </w:pPr>
      <w:r>
        <w:rPr>
          <w:rStyle w:val="submenu-table"/>
          <w:b/>
          <w:bCs/>
        </w:rPr>
        <w:t>XI</w:t>
      </w:r>
      <w:r>
        <w:rPr>
          <w:rStyle w:val="submenu-table"/>
          <w:b/>
          <w:bCs/>
          <w:lang w:val="en-US"/>
        </w:rPr>
        <w:t>V</w:t>
      </w:r>
      <w:r>
        <w:rPr>
          <w:rStyle w:val="submenu-table"/>
          <w:b/>
          <w:bCs/>
        </w:rPr>
        <w:t>. ДНЕВНИК</w:t>
      </w:r>
    </w:p>
    <w:p w:rsidR="0021223E" w:rsidRDefault="0021223E" w:rsidP="0021223E">
      <w:pPr>
        <w:widowControl/>
        <w:autoSpaceDE/>
        <w:adjustRightInd/>
        <w:rPr>
          <w:rStyle w:val="submenu-table"/>
          <w:b/>
          <w:bCs/>
          <w:sz w:val="24"/>
          <w:szCs w:val="24"/>
        </w:rPr>
      </w:pPr>
      <w:r>
        <w:rPr>
          <w:sz w:val="24"/>
          <w:szCs w:val="24"/>
        </w:rPr>
        <w:t>Ведется ежедневно. В нем регистрируется динамика состояния больного, объективных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результатов дополнительных исследований. Анализируется эффект от лечения.</w:t>
      </w:r>
    </w:p>
    <w:p w:rsidR="0021223E" w:rsidRDefault="0021223E" w:rsidP="0021223E">
      <w:pPr>
        <w:widowControl/>
        <w:autoSpaceDE/>
        <w:adjustRightInd/>
        <w:rPr>
          <w:rStyle w:val="submenu-table"/>
          <w:b/>
          <w:bCs/>
        </w:rPr>
      </w:pPr>
      <w:r>
        <w:rPr>
          <w:rStyle w:val="submenu-table"/>
          <w:b/>
          <w:bCs/>
        </w:rPr>
        <w:t xml:space="preserve"> X</w:t>
      </w:r>
      <w:r>
        <w:rPr>
          <w:rStyle w:val="submenu-table"/>
          <w:b/>
          <w:bCs/>
          <w:lang w:val="en-US"/>
        </w:rPr>
        <w:t>V</w:t>
      </w:r>
      <w:r>
        <w:rPr>
          <w:rStyle w:val="submenu-table"/>
          <w:b/>
          <w:bCs/>
        </w:rPr>
        <w:t>. ПРОГНОЗ</w:t>
      </w:r>
    </w:p>
    <w:p w:rsidR="0021223E" w:rsidRDefault="0021223E" w:rsidP="0021223E">
      <w:pPr>
        <w:widowControl/>
        <w:autoSpaceDE/>
        <w:adjustRightInd/>
        <w:rPr>
          <w:rStyle w:val="submenu-table"/>
          <w:b/>
          <w:bCs/>
        </w:rPr>
      </w:pPr>
      <w:r>
        <w:rPr>
          <w:sz w:val="24"/>
          <w:szCs w:val="24"/>
        </w:rPr>
        <w:t>Для жизни, для здоровья, для трудоспособности (</w:t>
      </w:r>
      <w:proofErr w:type="gramStart"/>
      <w:r>
        <w:rPr>
          <w:sz w:val="24"/>
          <w:szCs w:val="24"/>
        </w:rPr>
        <w:t>благоприятный</w:t>
      </w:r>
      <w:proofErr w:type="gramEnd"/>
      <w:r>
        <w:rPr>
          <w:sz w:val="24"/>
          <w:szCs w:val="24"/>
        </w:rPr>
        <w:t>, неблагоприятный,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мнительный).</w:t>
      </w:r>
      <w:r>
        <w:rPr>
          <w:sz w:val="24"/>
          <w:szCs w:val="24"/>
        </w:rPr>
        <w:br/>
      </w:r>
      <w:r>
        <w:rPr>
          <w:rStyle w:val="submenu-table"/>
          <w:b/>
          <w:bCs/>
        </w:rPr>
        <w:t>X</w:t>
      </w:r>
      <w:r>
        <w:rPr>
          <w:rStyle w:val="submenu-table"/>
          <w:b/>
          <w:bCs/>
          <w:lang w:val="en-US"/>
        </w:rPr>
        <w:t>V</w:t>
      </w:r>
      <w:r>
        <w:rPr>
          <w:rStyle w:val="submenu-table"/>
          <w:b/>
          <w:bCs/>
        </w:rPr>
        <w:t>I. ЭПИКРИЗ</w:t>
      </w:r>
    </w:p>
    <w:p w:rsidR="0021223E" w:rsidRDefault="0021223E"/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ПРОИЗВОДСТВЕННОЙ ПРАКТИКИ</w:t>
      </w:r>
    </w:p>
    <w:p w:rsidR="009E0F7D" w:rsidRDefault="009E0F7D" w:rsidP="009E0F7D">
      <w:pPr>
        <w:spacing w:line="276" w:lineRule="auto"/>
        <w:jc w:val="center"/>
        <w:rPr>
          <w:b/>
          <w:sz w:val="28"/>
          <w:szCs w:val="28"/>
        </w:rPr>
      </w:pPr>
    </w:p>
    <w:p w:rsidR="009E0F7D" w:rsidRPr="00531CFF" w:rsidRDefault="009E0F7D" w:rsidP="009E0F7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31CFF">
        <w:rPr>
          <w:b/>
          <w:sz w:val="28"/>
          <w:szCs w:val="28"/>
          <w:u w:val="single"/>
        </w:rPr>
        <w:t xml:space="preserve">ПП </w:t>
      </w:r>
      <w:r>
        <w:rPr>
          <w:b/>
          <w:sz w:val="28"/>
          <w:szCs w:val="28"/>
          <w:u w:val="single"/>
        </w:rPr>
        <w:t>0</w:t>
      </w:r>
      <w:r w:rsidRPr="00531CFF">
        <w:rPr>
          <w:b/>
          <w:sz w:val="28"/>
          <w:szCs w:val="28"/>
          <w:u w:val="single"/>
        </w:rPr>
        <w:t>2.01 Лечение пациентов терапевтического профиля</w:t>
      </w:r>
    </w:p>
    <w:p w:rsidR="009E0F7D" w:rsidRDefault="009E0F7D" w:rsidP="009E0F7D">
      <w:pPr>
        <w:spacing w:line="360" w:lineRule="auto"/>
        <w:jc w:val="both"/>
        <w:rPr>
          <w:sz w:val="28"/>
          <w:szCs w:val="28"/>
        </w:rPr>
      </w:pPr>
    </w:p>
    <w:p w:rsidR="009E0F7D" w:rsidRDefault="009E0F7D" w:rsidP="009E0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9E0F7D" w:rsidRDefault="009E0F7D" w:rsidP="009E0F7D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31.02.01. Лечебное дело</w:t>
      </w:r>
      <w:r>
        <w:rPr>
          <w:sz w:val="24"/>
          <w:szCs w:val="24"/>
        </w:rPr>
        <w:t xml:space="preserve"> </w:t>
      </w:r>
    </w:p>
    <w:p w:rsidR="009E0F7D" w:rsidRDefault="009E0F7D" w:rsidP="009E0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9E0F7D" w:rsidRDefault="009E0F7D" w:rsidP="009E0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  по ____________________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9E0F7D" w:rsidRDefault="009E0F7D" w:rsidP="009E0F7D">
      <w:pPr>
        <w:rPr>
          <w:sz w:val="28"/>
          <w:szCs w:val="28"/>
        </w:rPr>
      </w:pPr>
    </w:p>
    <w:p w:rsidR="009E0F7D" w:rsidRDefault="009E0F7D" w:rsidP="009E0F7D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E0F7D" w:rsidRDefault="009E0F7D" w:rsidP="009E0F7D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E0F7D" w:rsidRDefault="009E0F7D" w:rsidP="009E0F7D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E0F7D" w:rsidRDefault="009E0F7D" w:rsidP="009E0F7D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E0F7D" w:rsidRDefault="009E0F7D" w:rsidP="009E0F7D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9E0F7D" w:rsidRDefault="009E0F7D" w:rsidP="009E0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9E0F7D" w:rsidRDefault="009E0F7D" w:rsidP="009E0F7D"/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Во время прохождения производственной практики студенты строго соблюдают правила внутре</w:t>
      </w:r>
      <w:r>
        <w:t>н</w:t>
      </w:r>
      <w:r>
        <w:t xml:space="preserve">него трудового распорядка, техники безопасности и охраны труда, действующие в ЛПУ. 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Внешний вид студента соответствует требованиям: чистый выглаженный медицинский халат или м</w:t>
      </w:r>
      <w:r>
        <w:t>е</w:t>
      </w:r>
      <w:r>
        <w:t xml:space="preserve">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Волосы должны быть закрыть колпаком (косынкой), ногти коротко острижены. Ношение украш</w:t>
      </w:r>
      <w:r>
        <w:t>е</w:t>
      </w:r>
      <w:r>
        <w:t>ний (кольца, браслеты, бусы) запрещено.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Не реже 1 раза в неделю необходима смена халата (костюма).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Перед использованием электрооборудования получить дополнительный инструктаж.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При выполнении манипуляций строго соблюдать технику их выполнения.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При работе с кислородом соблюдать правила техники безопасности.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>Соблюдать осторожность при обращении с лабораторной посудой и приборами из стекла, не бр</w:t>
      </w:r>
      <w:r>
        <w:t>о</w:t>
      </w:r>
      <w:r>
        <w:t>сать, не ронять и не ударять их.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9E0F7D" w:rsidRDefault="009E0F7D" w:rsidP="009E0F7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djustRightInd/>
        <w:ind w:left="284" w:right="561" w:hanging="284"/>
        <w:jc w:val="both"/>
      </w:pPr>
      <w:r>
        <w:t xml:space="preserve"> Запрещается во время работы самовольно покидать территорию МО.</w:t>
      </w:r>
    </w:p>
    <w:p w:rsidR="009E0F7D" w:rsidRDefault="009E0F7D" w:rsidP="009E0F7D">
      <w:pPr>
        <w:rPr>
          <w:sz w:val="28"/>
          <w:szCs w:val="28"/>
        </w:rPr>
      </w:pPr>
    </w:p>
    <w:p w:rsidR="009E0F7D" w:rsidRDefault="009E0F7D" w:rsidP="009E0F7D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9E0F7D" w:rsidRDefault="009E0F7D" w:rsidP="009E0F7D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9E0F7D" w:rsidRDefault="009E0F7D" w:rsidP="009E0F7D">
      <w:pPr>
        <w:jc w:val="right"/>
      </w:pPr>
      <w:r>
        <w:t>Подпись общего руководителя________________</w:t>
      </w: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9E0F7D" w:rsidRDefault="009E0F7D" w:rsidP="009E0F7D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E0F7D" w:rsidRDefault="009E0F7D" w:rsidP="009E0F7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31.02.01. Лечебное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9E0F7D" w:rsidRDefault="009E0F7D" w:rsidP="009E0F7D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 02.01. Лечение пациентов терапевтического профиля </w:t>
      </w:r>
    </w:p>
    <w:p w:rsidR="009E0F7D" w:rsidRDefault="009E0F7D" w:rsidP="009E0F7D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9E0F7D" w:rsidRDefault="009E0F7D" w:rsidP="009E0F7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9E0F7D" w:rsidRDefault="009E0F7D" w:rsidP="009E0F7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9E0F7D" w:rsidRDefault="009E0F7D" w:rsidP="009E0F7D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своей будущей профессии, проявлял (не проявлял) к ней устойчивый интерес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9E0F7D" w:rsidRDefault="009E0F7D" w:rsidP="009E0F7D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полнения профессиональных задач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руководством, пациентами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безопасности, техники безопасности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лежание</w:t>
      </w:r>
    </w:p>
    <w:p w:rsidR="009E0F7D" w:rsidRDefault="009E0F7D" w:rsidP="009E0F7D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9E0F7D" w:rsidRPr="00E87CFE" w:rsidRDefault="009E0F7D" w:rsidP="009E0F7D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 w:rsidRPr="00E87CFE"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9E0F7D" w:rsidRDefault="009E0F7D" w:rsidP="009E0F7D">
      <w:pPr>
        <w:shd w:val="clear" w:color="auto" w:fill="FFFFFF"/>
        <w:rPr>
          <w:sz w:val="24"/>
          <w:szCs w:val="24"/>
        </w:rPr>
      </w:pPr>
    </w:p>
    <w:p w:rsidR="009E0F7D" w:rsidRDefault="009E0F7D" w:rsidP="009E0F7D">
      <w:pPr>
        <w:shd w:val="clear" w:color="auto" w:fill="FFFFFF"/>
        <w:rPr>
          <w:sz w:val="24"/>
          <w:szCs w:val="24"/>
        </w:rPr>
      </w:pPr>
    </w:p>
    <w:p w:rsidR="009E0F7D" w:rsidRDefault="009E0F7D" w:rsidP="009E0F7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9E0F7D" w:rsidRDefault="009E0F7D" w:rsidP="009E0F7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9E0F7D" w:rsidRDefault="009E0F7D" w:rsidP="009E0F7D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9E0F7D" w:rsidRDefault="009E0F7D" w:rsidP="009E0F7D">
      <w:pPr>
        <w:jc w:val="center"/>
        <w:rPr>
          <w:b/>
          <w:caps/>
          <w:sz w:val="24"/>
          <w:szCs w:val="24"/>
        </w:rPr>
      </w:pPr>
    </w:p>
    <w:p w:rsidR="009E0F7D" w:rsidRDefault="009E0F7D" w:rsidP="009E0F7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Аттестационный лист по практике</w:t>
      </w:r>
    </w:p>
    <w:p w:rsidR="009E0F7D" w:rsidRDefault="009E0F7D" w:rsidP="009E0F7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31.02.01. Лечебное дело</w:t>
      </w:r>
    </w:p>
    <w:p w:rsidR="009E0F7D" w:rsidRDefault="009E0F7D" w:rsidP="009E0F7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9E0F7D" w:rsidRDefault="009E0F7D" w:rsidP="009E0F7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Название практики: </w:t>
      </w:r>
      <w:r>
        <w:rPr>
          <w:b/>
          <w:sz w:val="24"/>
          <w:szCs w:val="24"/>
          <w:u w:val="single"/>
        </w:rPr>
        <w:t>ПП 02.01. Лечение пациентов терапевтического профиля</w:t>
      </w:r>
      <w:r>
        <w:rPr>
          <w:sz w:val="24"/>
          <w:szCs w:val="24"/>
        </w:rPr>
        <w:t xml:space="preserve"> </w:t>
      </w:r>
    </w:p>
    <w:p w:rsidR="009E0F7D" w:rsidRDefault="009E0F7D" w:rsidP="009E0F7D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Место проведения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ки______________________________________________________</w:t>
      </w:r>
    </w:p>
    <w:p w:rsidR="009E0F7D" w:rsidRDefault="009E0F7D" w:rsidP="009E0F7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9E0F7D" w:rsidRDefault="009E0F7D" w:rsidP="009E0F7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9E0F7D" w:rsidRDefault="009E0F7D" w:rsidP="009E0F7D">
      <w:pPr>
        <w:pStyle w:val="1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тика: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60"/>
        <w:gridCol w:w="1100"/>
        <w:gridCol w:w="1400"/>
      </w:tblGrid>
      <w:tr w:rsidR="009E0F7D" w:rsidRPr="009257CA" w:rsidTr="000F3568">
        <w:tc>
          <w:tcPr>
            <w:tcW w:w="540" w:type="dxa"/>
          </w:tcPr>
          <w:p w:rsidR="009E0F7D" w:rsidRPr="005E17E5" w:rsidRDefault="009E0F7D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960" w:type="dxa"/>
          </w:tcPr>
          <w:p w:rsidR="009E0F7D" w:rsidRPr="005E17E5" w:rsidRDefault="009E0F7D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9E0F7D" w:rsidRPr="005E17E5" w:rsidRDefault="009E0F7D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9E0F7D" w:rsidRPr="005E17E5" w:rsidRDefault="009E0F7D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9E0F7D" w:rsidRPr="005E17E5" w:rsidRDefault="009E0F7D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00" w:type="dxa"/>
          </w:tcPr>
          <w:p w:rsidR="009E0F7D" w:rsidRPr="005E17E5" w:rsidRDefault="009E0F7D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выполн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е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ния работ</w:t>
            </w:r>
          </w:p>
          <w:p w:rsidR="009E0F7D" w:rsidRDefault="009E0F7D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>(удовлетворител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ь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 xml:space="preserve">но,  хорошо, </w:t>
            </w:r>
            <w:proofErr w:type="gramEnd"/>
          </w:p>
          <w:p w:rsidR="009E0F7D" w:rsidRPr="005E17E5" w:rsidRDefault="009E0F7D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9E0F7D" w:rsidRPr="009257CA" w:rsidTr="000F3568">
        <w:trPr>
          <w:trHeight w:val="264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jc w:val="both"/>
            </w:pPr>
            <w:r w:rsidRPr="00492706">
              <w:t>Проведение антропометрии, термометрии, санитарной обработки пациентов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79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tabs>
                <w:tab w:val="left" w:pos="284"/>
              </w:tabs>
              <w:rPr>
                <w:bCs/>
              </w:rPr>
            </w:pPr>
            <w:r w:rsidRPr="00492706">
              <w:t>Выявление педикулеза и проведение дезинсекции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94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tabs>
                <w:tab w:val="left" w:pos="284"/>
              </w:tabs>
              <w:rPr>
                <w:bCs/>
              </w:rPr>
            </w:pPr>
            <w:r w:rsidRPr="00492706">
              <w:t>Обработка предметов медицинского назначения, дезинфекция, стерилизация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36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tabs>
                <w:tab w:val="left" w:pos="284"/>
              </w:tabs>
              <w:rPr>
                <w:bCs/>
              </w:rPr>
            </w:pPr>
            <w:r w:rsidRPr="00492706">
              <w:rPr>
                <w:spacing w:val="-6"/>
              </w:rPr>
              <w:t>Выполнение инъекций: подкожных, внутримышечных, внутривенных,  заполнение системы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70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tabs>
                <w:tab w:val="left" w:pos="284"/>
                <w:tab w:val="left" w:pos="708"/>
              </w:tabs>
              <w:rPr>
                <w:bCs/>
              </w:rPr>
            </w:pPr>
            <w:r w:rsidRPr="00492706">
              <w:t>Выполнение лечебных манипуляций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64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rPr>
                <w:spacing w:val="-6"/>
              </w:rPr>
              <w:t>Хранение и учет лекарственных средств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92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tabs>
                <w:tab w:val="left" w:pos="284"/>
              </w:tabs>
              <w:rPr>
                <w:bCs/>
              </w:rPr>
            </w:pPr>
            <w:r w:rsidRPr="00492706">
              <w:rPr>
                <w:spacing w:val="-6"/>
              </w:rPr>
              <w:t>Техника снятия ЭКГ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63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tabs>
                <w:tab w:val="left" w:pos="284"/>
              </w:tabs>
            </w:pPr>
            <w:r w:rsidRPr="00492706">
              <w:rPr>
                <w:spacing w:val="-6"/>
              </w:rPr>
              <w:t>Подготовка пациентов к дополнительным видам обследования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78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rPr>
                <w:bCs/>
              </w:rPr>
            </w:pPr>
            <w:r w:rsidRPr="00492706">
              <w:t xml:space="preserve">Подготовка инструментов к плевральной пункции, пункции </w:t>
            </w:r>
            <w:proofErr w:type="spellStart"/>
            <w:r w:rsidRPr="00492706">
              <w:t>брюш</w:t>
            </w:r>
            <w:proofErr w:type="spellEnd"/>
            <w:r>
              <w:t>.</w:t>
            </w:r>
            <w:r w:rsidRPr="00492706">
              <w:t xml:space="preserve"> полости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74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rPr>
                <w:bCs/>
              </w:rPr>
            </w:pPr>
            <w:r w:rsidRPr="00492706">
              <w:t>Интерпретация результатов дополнительного обследования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90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Проведение субъективного и объективного обследования пациентов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304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Анализ полученных данных и поставка предварительного диагноза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35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rPr>
                <w:spacing w:val="-6"/>
              </w:rPr>
              <w:t>определение объёма лечебных мероприятий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63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rPr>
                <w:spacing w:val="-6"/>
              </w:rPr>
              <w:t>Проведение дифференциальной диагностики между  заболеваниями терапевтич</w:t>
            </w:r>
            <w:r w:rsidRPr="00492706">
              <w:rPr>
                <w:spacing w:val="-6"/>
              </w:rPr>
              <w:t>е</w:t>
            </w:r>
            <w:r w:rsidRPr="00492706">
              <w:rPr>
                <w:spacing w:val="-6"/>
              </w:rPr>
              <w:t>ского профиля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63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rPr>
                <w:spacing w:val="-6"/>
              </w:rPr>
              <w:t>Выполнение мероприятий по уходу за пациентами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77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Оценка  эффективность лечебных мероприятий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198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Кормление пациента по диетическому столу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72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roofErr w:type="spellStart"/>
            <w:r w:rsidRPr="00492706">
              <w:t>Курация</w:t>
            </w:r>
            <w:proofErr w:type="spellEnd"/>
            <w:r w:rsidRPr="00492706">
              <w:t xml:space="preserve"> пациентов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Проведение под контролем врача коррекции лечения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Оформление листа первичного осмотра и листа назначений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Выписка рецептов под контролем врача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rPr>
                <w:spacing w:val="-6"/>
              </w:rPr>
              <w:t>Оформление медицинской документации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Соблюдение санитарно-противоэпидемиологического режима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Обследование неврологического пациента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Выявление неврологической симптоматики, описание невролог</w:t>
            </w:r>
            <w:proofErr w:type="gramStart"/>
            <w:r>
              <w:t>.</w:t>
            </w:r>
            <w:proofErr w:type="gramEnd"/>
            <w:r w:rsidRPr="00492706">
              <w:t xml:space="preserve"> </w:t>
            </w:r>
            <w:proofErr w:type="gramStart"/>
            <w:r w:rsidRPr="00492706">
              <w:t>с</w:t>
            </w:r>
            <w:proofErr w:type="gramEnd"/>
            <w:r w:rsidRPr="00492706">
              <w:t>татуса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 xml:space="preserve">Подготовка пациента к </w:t>
            </w:r>
            <w:proofErr w:type="spellStart"/>
            <w:r w:rsidRPr="00492706">
              <w:t>люмбальной</w:t>
            </w:r>
            <w:proofErr w:type="spellEnd"/>
            <w:r w:rsidRPr="00492706">
              <w:t xml:space="preserve"> пункции, уход после пункции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Подготовка инструментария для пункции и блокад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Обучение родственников уходу за пациентами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81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r w:rsidRPr="00492706">
              <w:t>Осуществление транспортировки при травмах спинного мозга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7D" w:rsidRPr="009257CA" w:rsidTr="000F3568">
        <w:trPr>
          <w:trHeight w:val="246"/>
        </w:trPr>
        <w:tc>
          <w:tcPr>
            <w:tcW w:w="540" w:type="dxa"/>
          </w:tcPr>
          <w:p w:rsidR="009E0F7D" w:rsidRPr="009257CA" w:rsidRDefault="009E0F7D" w:rsidP="009E0F7D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9E0F7D" w:rsidRPr="00492706" w:rsidRDefault="009E0F7D" w:rsidP="000F3568">
            <w:pPr>
              <w:pStyle w:val="a8"/>
              <w:spacing w:after="0"/>
              <w:ind w:left="0"/>
              <w:jc w:val="both"/>
            </w:pPr>
            <w:r w:rsidRPr="00492706">
              <w:t>Осуществление наблюдения и лечение пациентов с нарушением сознания</w:t>
            </w:r>
          </w:p>
        </w:tc>
        <w:tc>
          <w:tcPr>
            <w:tcW w:w="11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E0F7D" w:rsidRPr="009257CA" w:rsidRDefault="009E0F7D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F7D" w:rsidRDefault="009E0F7D" w:rsidP="009E0F7D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9E0F7D" w:rsidRDefault="009E0F7D" w:rsidP="009E0F7D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9E0F7D" w:rsidRDefault="009E0F7D" w:rsidP="009E0F7D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9E0F7D" w:rsidRPr="00F70EC3" w:rsidRDefault="009E0F7D" w:rsidP="009E0F7D">
      <w:pPr>
        <w:rPr>
          <w:b/>
          <w:bCs/>
          <w:caps/>
          <w:color w:val="000000"/>
          <w:sz w:val="28"/>
          <w:szCs w:val="28"/>
        </w:rPr>
      </w:pPr>
      <w:r w:rsidRPr="00F70EC3"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9E0F7D" w:rsidRDefault="009E0F7D" w:rsidP="009E0F7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9E0F7D" w:rsidRDefault="009E0F7D" w:rsidP="009E0F7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9E0F7D" w:rsidRDefault="009E0F7D" w:rsidP="009E0F7D">
      <w:pPr>
        <w:jc w:val="center"/>
        <w:rPr>
          <w:b/>
          <w:caps/>
        </w:rPr>
      </w:pPr>
    </w:p>
    <w:p w:rsidR="009E0F7D" w:rsidRPr="00531CFF" w:rsidRDefault="009E0F7D" w:rsidP="009E0F7D">
      <w:pPr>
        <w:spacing w:line="300" w:lineRule="auto"/>
        <w:rPr>
          <w:b/>
          <w:sz w:val="24"/>
          <w:szCs w:val="24"/>
        </w:rPr>
      </w:pPr>
      <w:r w:rsidRPr="0026266D">
        <w:rPr>
          <w:b/>
          <w:sz w:val="24"/>
          <w:szCs w:val="24"/>
          <w:u w:val="single"/>
        </w:rPr>
        <w:t>ПП 02.01 Лечение</w:t>
      </w:r>
      <w:r w:rsidRPr="00531CFF">
        <w:rPr>
          <w:b/>
          <w:sz w:val="24"/>
          <w:szCs w:val="24"/>
          <w:u w:val="single"/>
        </w:rPr>
        <w:t xml:space="preserve"> пациентов терапевтического профиля</w:t>
      </w:r>
    </w:p>
    <w:p w:rsidR="009E0F7D" w:rsidRDefault="009E0F7D" w:rsidP="009E0F7D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9E0F7D" w:rsidRDefault="009E0F7D" w:rsidP="009E0F7D">
      <w:pPr>
        <w:spacing w:line="300" w:lineRule="auto"/>
      </w:pPr>
      <w:r>
        <w:t xml:space="preserve">Специальность </w:t>
      </w:r>
      <w:r>
        <w:rPr>
          <w:u w:val="single"/>
        </w:rPr>
        <w:t>31.02.01. Лечебное дело</w:t>
      </w:r>
      <w:r>
        <w:rPr>
          <w:sz w:val="24"/>
          <w:szCs w:val="24"/>
        </w:rPr>
        <w:t xml:space="preserve">, </w:t>
      </w:r>
      <w:r>
        <w:t>углубленная подготовка, очная форма обучения</w:t>
      </w:r>
    </w:p>
    <w:p w:rsidR="009E0F7D" w:rsidRDefault="009E0F7D" w:rsidP="009E0F7D"/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9E0F7D" w:rsidTr="000F3568"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Pr>
              <w:jc w:val="center"/>
            </w:pPr>
            <w:r>
              <w:t>Оценка работодателя</w:t>
            </w:r>
          </w:p>
        </w:tc>
      </w:tr>
      <w:tr w:rsidR="009E0F7D" w:rsidTr="000F3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7D" w:rsidRDefault="009E0F7D" w:rsidP="000F3568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освоена</w:t>
            </w:r>
          </w:p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Pr>
              <w:pStyle w:val="a7"/>
              <w:rPr>
                <w:spacing w:val="-6"/>
                <w:sz w:val="28"/>
                <w:szCs w:val="28"/>
              </w:rPr>
            </w:pPr>
            <w:r>
              <w:t>ПК 2.1. Определять программу лечения пациентов различных возрастных 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r>
              <w:t>ПК 2.2. Определять тактику ведения пациента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r>
              <w:t>ПК 2.3. Выполнять лечебные вмешательства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r>
              <w:t>ПК 2.4.  Проводить контроль эффективности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r>
              <w:t>ПК 2.5. Осуществлять контроль состояния пациента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r>
              <w:t>ПК 2.6. Организовывать специализированный сестринский уход за пациентом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r>
              <w:t>ПК 2.8. Оформлять медицинскую документацию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</w:t>
            </w:r>
            <w:r>
              <w:t>с</w:t>
            </w:r>
            <w:r>
              <w:t>сии, проявлять к ней устойчивый интерес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roofErr w:type="gramStart"/>
            <w:r>
              <w:t>ОК</w:t>
            </w:r>
            <w:proofErr w:type="gramEnd"/>
            <w: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roofErr w:type="gramStart"/>
            <w:r>
              <w:t>ОК</w:t>
            </w:r>
            <w:proofErr w:type="gramEnd"/>
            <w:r>
              <w:t xml:space="preserve"> 7. Брать ответственность за работу членов команды, за результат выполн</w:t>
            </w:r>
            <w:r>
              <w:t>е</w:t>
            </w:r>
            <w:r>
              <w:t>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roofErr w:type="gramStart"/>
            <w:r>
              <w:t>ОК</w:t>
            </w:r>
            <w:proofErr w:type="gramEnd"/>
            <w:r>
              <w:t xml:space="preserve"> 10. Бережно относиться к историческому наследию и культурным трад</w:t>
            </w:r>
            <w:r>
              <w:t>и</w:t>
            </w:r>
            <w:r>
              <w:t>циям народа, уважать социальные, культурные и религиозные различия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  <w:tr w:rsidR="009E0F7D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7D" w:rsidRDefault="009E0F7D" w:rsidP="000F3568">
            <w:proofErr w:type="gramStart"/>
            <w:r>
              <w:t>ОК</w:t>
            </w:r>
            <w:proofErr w:type="gramEnd"/>
            <w:r>
              <w:t xml:space="preserve"> 12. Организовывать рабочее место с соблюдением требований охраны тр</w:t>
            </w:r>
            <w:r>
              <w:t>у</w:t>
            </w:r>
            <w:r>
              <w:t>да, производственной санитарии, инфекционной и противопожарной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7D" w:rsidRDefault="009E0F7D" w:rsidP="000F3568"/>
        </w:tc>
      </w:tr>
    </w:tbl>
    <w:p w:rsidR="009E0F7D" w:rsidRDefault="009E0F7D" w:rsidP="009E0F7D"/>
    <w:p w:rsidR="009E0F7D" w:rsidRDefault="009E0F7D" w:rsidP="009E0F7D"/>
    <w:p w:rsidR="009E0F7D" w:rsidRDefault="009E0F7D" w:rsidP="009E0F7D">
      <w:r>
        <w:t>Непосредственный руководитель ПП___________________________ /_________________/</w:t>
      </w:r>
    </w:p>
    <w:p w:rsidR="009E0F7D" w:rsidRDefault="009E0F7D" w:rsidP="009E0F7D">
      <w:pPr>
        <w:rPr>
          <w:sz w:val="16"/>
          <w:szCs w:val="16"/>
        </w:rPr>
      </w:pPr>
    </w:p>
    <w:p w:rsidR="009E0F7D" w:rsidRDefault="009E0F7D" w:rsidP="009E0F7D">
      <w:r>
        <w:t>Общий руководитель ПП                    ___________________________ / ________________/</w:t>
      </w:r>
    </w:p>
    <w:p w:rsidR="009E0F7D" w:rsidRDefault="009E0F7D" w:rsidP="009E0F7D">
      <w:pPr>
        <w:jc w:val="both"/>
      </w:pPr>
      <w:r>
        <w:t xml:space="preserve">        </w:t>
      </w:r>
    </w:p>
    <w:p w:rsidR="009E0F7D" w:rsidRDefault="009E0F7D" w:rsidP="009E0F7D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</w:t>
      </w:r>
      <w:r>
        <w:t>о</w:t>
      </w:r>
      <w:r>
        <w:t>нальн</w:t>
      </w:r>
      <w:r>
        <w:t>о</w:t>
      </w:r>
      <w:r>
        <w:t>му модулю. Оценка работодателя «Освоил»  предполагает то, что студент приобрел практический опыт в ра</w:t>
      </w:r>
      <w:r>
        <w:t>м</w:t>
      </w:r>
      <w:r>
        <w:t>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</w:t>
      </w:r>
      <w:r>
        <w:t>з</w:t>
      </w:r>
      <w:r>
        <w:t>водственная практика считается успешно пройденной в случае освоения всех (без исключения) компете</w:t>
      </w:r>
      <w:r>
        <w:t>н</w:t>
      </w:r>
      <w:r>
        <w:t>ций. «Лист оценки» является допуском к дифференцированному зачету по завершению производственной практики.</w:t>
      </w:r>
    </w:p>
    <w:p w:rsidR="009E0F7D" w:rsidRDefault="009E0F7D" w:rsidP="009E0F7D">
      <w:pPr>
        <w:jc w:val="both"/>
      </w:pPr>
    </w:p>
    <w:p w:rsidR="009E0F7D" w:rsidRDefault="009E0F7D" w:rsidP="009E0F7D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9E0F7D" w:rsidRDefault="009E0F7D" w:rsidP="009E0F7D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9E0F7D" w:rsidRDefault="009E0F7D" w:rsidP="009E0F7D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9E0F7D" w:rsidRDefault="009E0F7D" w:rsidP="009E0F7D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9E0F7D" w:rsidRDefault="009E0F7D" w:rsidP="009E0F7D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9E0F7D" w:rsidRDefault="009E0F7D" w:rsidP="009E0F7D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9E0F7D" w:rsidRDefault="009E0F7D" w:rsidP="009E0F7D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9E0F7D" w:rsidRDefault="009E0F7D" w:rsidP="009E0F7D">
      <w:pPr>
        <w:jc w:val="center"/>
        <w:rPr>
          <w:b/>
          <w:i/>
          <w:sz w:val="28"/>
          <w:szCs w:val="28"/>
        </w:rPr>
      </w:pPr>
    </w:p>
    <w:p w:rsidR="009E0F7D" w:rsidRPr="00531CFF" w:rsidRDefault="009E0F7D" w:rsidP="009E0F7D">
      <w:pPr>
        <w:jc w:val="center"/>
        <w:rPr>
          <w:b/>
          <w:i/>
          <w:sz w:val="28"/>
          <w:szCs w:val="28"/>
        </w:rPr>
      </w:pPr>
    </w:p>
    <w:p w:rsidR="009E0F7D" w:rsidRDefault="009E0F7D" w:rsidP="009E0F7D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9E0F7D" w:rsidRDefault="009E0F7D" w:rsidP="009E0F7D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9E0F7D" w:rsidRPr="00531CFF" w:rsidRDefault="009E0F7D" w:rsidP="009E0F7D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ПП 02.01. </w:t>
      </w:r>
      <w:r w:rsidRPr="00531CFF">
        <w:rPr>
          <w:b/>
          <w:sz w:val="24"/>
          <w:szCs w:val="24"/>
          <w:u w:val="single"/>
        </w:rPr>
        <w:t>Лечение па</w:t>
      </w:r>
      <w:r>
        <w:rPr>
          <w:b/>
          <w:sz w:val="24"/>
          <w:szCs w:val="24"/>
          <w:u w:val="single"/>
        </w:rPr>
        <w:t>циентов терапевтического профиля</w:t>
      </w:r>
    </w:p>
    <w:p w:rsidR="009E0F7D" w:rsidRDefault="009E0F7D" w:rsidP="009E0F7D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9E0F7D" w:rsidRDefault="009E0F7D" w:rsidP="009E0F7D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9E0F7D" w:rsidRDefault="009E0F7D" w:rsidP="009E0F7D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9E0F7D" w:rsidRDefault="009E0F7D" w:rsidP="009E0F7D">
      <w:pPr>
        <w:jc w:val="center"/>
        <w:rPr>
          <w:b/>
          <w:sz w:val="22"/>
          <w:szCs w:val="22"/>
        </w:rPr>
      </w:pPr>
    </w:p>
    <w:p w:rsidR="009E0F7D" w:rsidRDefault="009E0F7D" w:rsidP="009E0F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9E0F7D" w:rsidRDefault="009E0F7D" w:rsidP="009E0F7D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практике закрепились полученные теорет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полностью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необходимые навыки и умения по специальности, освоены манипуляции, пред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полностью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практический опыт работы по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навыки работы в коллективе</w:t>
            </w:r>
          </w:p>
          <w:p w:rsidR="009E0F7D" w:rsidRDefault="009E0F7D" w:rsidP="000F3568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Присутствие студента помогает  в работе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иногда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Студентов привлекали для выполнения других работ, не предусмотренных программой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иногда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безразличное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Требовалась помощь методического  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gramEnd"/>
            <w:r>
              <w:rPr>
                <w:sz w:val="22"/>
                <w:szCs w:val="22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</w:t>
            </w:r>
          </w:p>
        </w:tc>
      </w:tr>
      <w:tr w:rsidR="009E0F7D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7D" w:rsidRDefault="009E0F7D" w:rsidP="000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практики выполнена</w:t>
            </w:r>
          </w:p>
          <w:p w:rsidR="009E0F7D" w:rsidRDefault="009E0F7D" w:rsidP="000F3568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7D" w:rsidRDefault="009E0F7D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полностью</w:t>
            </w:r>
          </w:p>
        </w:tc>
      </w:tr>
    </w:tbl>
    <w:p w:rsidR="009E0F7D" w:rsidRDefault="009E0F7D" w:rsidP="009E0F7D">
      <w:pPr>
        <w:spacing w:line="360" w:lineRule="auto"/>
        <w:rPr>
          <w:iCs/>
          <w:sz w:val="22"/>
          <w:szCs w:val="22"/>
        </w:rPr>
      </w:pPr>
    </w:p>
    <w:p w:rsidR="009E0F7D" w:rsidRDefault="009E0F7D" w:rsidP="009E0F7D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9E0F7D" w:rsidRDefault="009E0F7D" w:rsidP="009E0F7D">
      <w:pPr>
        <w:spacing w:line="360" w:lineRule="auto"/>
        <w:rPr>
          <w:iCs/>
          <w:sz w:val="22"/>
          <w:szCs w:val="22"/>
        </w:rPr>
      </w:pPr>
    </w:p>
    <w:p w:rsidR="009E0F7D" w:rsidRDefault="009E0F7D" w:rsidP="009E0F7D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9E0F7D" w:rsidRDefault="009E0F7D" w:rsidP="009E0F7D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9E0F7D" w:rsidRDefault="009E0F7D" w:rsidP="009E0F7D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9E0F7D" w:rsidRDefault="009E0F7D" w:rsidP="009E0F7D">
      <w:pPr>
        <w:jc w:val="center"/>
        <w:rPr>
          <w:b/>
          <w:i/>
          <w:sz w:val="28"/>
          <w:szCs w:val="28"/>
        </w:rPr>
      </w:pPr>
    </w:p>
    <w:p w:rsidR="009E0F7D" w:rsidRDefault="009E0F7D" w:rsidP="009E0F7D">
      <w:pPr>
        <w:jc w:val="center"/>
        <w:rPr>
          <w:b/>
          <w:i/>
          <w:sz w:val="28"/>
          <w:szCs w:val="28"/>
        </w:rPr>
      </w:pPr>
    </w:p>
    <w:p w:rsidR="009E0F7D" w:rsidRDefault="009E0F7D" w:rsidP="009E0F7D">
      <w:pPr>
        <w:jc w:val="center"/>
        <w:rPr>
          <w:b/>
          <w:i/>
          <w:sz w:val="28"/>
          <w:szCs w:val="28"/>
        </w:rPr>
      </w:pPr>
    </w:p>
    <w:p w:rsidR="009E0F7D" w:rsidRDefault="009E0F7D" w:rsidP="009E0F7D">
      <w:pPr>
        <w:jc w:val="center"/>
        <w:rPr>
          <w:b/>
          <w:i/>
          <w:sz w:val="28"/>
          <w:szCs w:val="28"/>
        </w:rPr>
      </w:pPr>
    </w:p>
    <w:p w:rsidR="009E0F7D" w:rsidRDefault="009E0F7D" w:rsidP="009E0F7D">
      <w:pPr>
        <w:jc w:val="center"/>
        <w:rPr>
          <w:b/>
          <w:i/>
          <w:sz w:val="28"/>
          <w:szCs w:val="28"/>
        </w:rPr>
      </w:pPr>
    </w:p>
    <w:p w:rsidR="009E0F7D" w:rsidRDefault="009E0F7D" w:rsidP="009E0F7D">
      <w:pPr>
        <w:jc w:val="center"/>
        <w:rPr>
          <w:b/>
          <w:i/>
          <w:sz w:val="28"/>
          <w:szCs w:val="28"/>
        </w:rPr>
      </w:pPr>
    </w:p>
    <w:p w:rsidR="009E0F7D" w:rsidRDefault="009E0F7D" w:rsidP="009E0F7D">
      <w:pPr>
        <w:jc w:val="center"/>
        <w:rPr>
          <w:b/>
          <w:i/>
          <w:sz w:val="28"/>
          <w:szCs w:val="28"/>
        </w:rPr>
        <w:sectPr w:rsidR="009E0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2268"/>
        <w:gridCol w:w="2410"/>
        <w:gridCol w:w="3260"/>
        <w:gridCol w:w="2977"/>
      </w:tblGrid>
      <w:tr w:rsidR="009E0F7D" w:rsidRPr="006E0EC7" w:rsidTr="000F3568">
        <w:tc>
          <w:tcPr>
            <w:tcW w:w="1526" w:type="dxa"/>
            <w:vMerge w:val="restart"/>
          </w:tcPr>
          <w:p w:rsidR="009E0F7D" w:rsidRPr="006E0EC7" w:rsidRDefault="009E0F7D" w:rsidP="000F3568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Наимен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вание этапа практики</w:t>
            </w:r>
          </w:p>
        </w:tc>
        <w:tc>
          <w:tcPr>
            <w:tcW w:w="1559" w:type="dxa"/>
            <w:vMerge w:val="restart"/>
          </w:tcPr>
          <w:p w:rsidR="009E0F7D" w:rsidRPr="006E0EC7" w:rsidRDefault="009E0F7D" w:rsidP="000F3568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6E0EC7">
              <w:rPr>
                <w:b/>
                <w:bCs/>
                <w:color w:val="000000"/>
                <w:sz w:val="24"/>
                <w:szCs w:val="24"/>
              </w:rPr>
              <w:t>Наимен</w:t>
            </w:r>
            <w:r w:rsidRPr="006E0EC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E0EC7">
              <w:rPr>
                <w:b/>
                <w:bCs/>
                <w:color w:val="000000"/>
                <w:sz w:val="24"/>
                <w:szCs w:val="24"/>
              </w:rPr>
              <w:t>вание ра</w:t>
            </w:r>
            <w:r w:rsidRPr="006E0EC7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6E0EC7">
              <w:rPr>
                <w:b/>
                <w:bCs/>
                <w:color w:val="000000"/>
                <w:sz w:val="24"/>
                <w:szCs w:val="24"/>
              </w:rPr>
              <w:t>дела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пра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1276" w:type="dxa"/>
            <w:vMerge w:val="restart"/>
          </w:tcPr>
          <w:p w:rsidR="009E0F7D" w:rsidRPr="006E0EC7" w:rsidRDefault="009E0F7D" w:rsidP="000F35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0EC7">
              <w:rPr>
                <w:b/>
                <w:bCs/>
                <w:color w:val="000000"/>
                <w:sz w:val="24"/>
                <w:szCs w:val="24"/>
              </w:rPr>
              <w:t>Коды комп</w:t>
            </w:r>
            <w:r w:rsidRPr="006E0EC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E0EC7">
              <w:rPr>
                <w:b/>
                <w:bCs/>
                <w:color w:val="000000"/>
                <w:sz w:val="24"/>
                <w:szCs w:val="24"/>
              </w:rPr>
              <w:t>тенций</w:t>
            </w:r>
          </w:p>
        </w:tc>
        <w:tc>
          <w:tcPr>
            <w:tcW w:w="7938" w:type="dxa"/>
            <w:gridSpan w:val="3"/>
          </w:tcPr>
          <w:p w:rsidR="009E0F7D" w:rsidRDefault="009E0F7D" w:rsidP="000F3568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F7D" w:rsidRDefault="009E0F7D" w:rsidP="000F3568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0EC7">
              <w:rPr>
                <w:b/>
                <w:bCs/>
                <w:color w:val="000000"/>
                <w:sz w:val="24"/>
                <w:szCs w:val="24"/>
              </w:rPr>
              <w:t>В результате освоения программы практики обучающиеся должны</w:t>
            </w:r>
          </w:p>
          <w:p w:rsidR="009E0F7D" w:rsidRPr="006E0EC7" w:rsidRDefault="009E0F7D" w:rsidP="000F3568">
            <w:pPr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E0F7D" w:rsidRDefault="009E0F7D" w:rsidP="000F3568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F7D" w:rsidRPr="006E0EC7" w:rsidRDefault="009E0F7D" w:rsidP="000F3568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Формы и методы ко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троля и оценки</w:t>
            </w:r>
          </w:p>
        </w:tc>
      </w:tr>
      <w:tr w:rsidR="009E0F7D" w:rsidRPr="006E0EC7" w:rsidTr="000F3568">
        <w:tc>
          <w:tcPr>
            <w:tcW w:w="1526" w:type="dxa"/>
            <w:vMerge/>
          </w:tcPr>
          <w:p w:rsidR="009E0F7D" w:rsidRPr="006E0EC7" w:rsidRDefault="009E0F7D" w:rsidP="000F3568">
            <w:pPr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0F7D" w:rsidRPr="006E0EC7" w:rsidRDefault="009E0F7D" w:rsidP="000F3568">
            <w:pPr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F7D" w:rsidRPr="006E0EC7" w:rsidRDefault="009E0F7D" w:rsidP="000F3568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F7D" w:rsidRPr="006E0EC7" w:rsidRDefault="009E0F7D" w:rsidP="000F3568">
            <w:pPr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6E0EC7">
              <w:rPr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410" w:type="dxa"/>
          </w:tcPr>
          <w:p w:rsidR="009E0F7D" w:rsidRPr="006E0EC7" w:rsidRDefault="009E0F7D" w:rsidP="000F3568">
            <w:pPr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6E0EC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260" w:type="dxa"/>
          </w:tcPr>
          <w:p w:rsidR="009E0F7D" w:rsidRDefault="009E0F7D" w:rsidP="000F35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Выполнить виды работ</w:t>
            </w:r>
          </w:p>
          <w:p w:rsidR="009E0F7D" w:rsidRPr="006E0EC7" w:rsidRDefault="009E0F7D" w:rsidP="000F3568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0F7D" w:rsidRPr="006E0EC7" w:rsidRDefault="009E0F7D" w:rsidP="000F3568">
            <w:pPr>
              <w:ind w:firstLine="567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9E0F7D" w:rsidRPr="006E0EC7" w:rsidTr="000F3568">
        <w:tc>
          <w:tcPr>
            <w:tcW w:w="1526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ционный этап</w:t>
            </w:r>
          </w:p>
        </w:tc>
        <w:tc>
          <w:tcPr>
            <w:tcW w:w="1559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6.</w:t>
            </w:r>
          </w:p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2268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Методики субъе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тивного и объе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тивного обследов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ния пациентов. Нормативная д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кументация, ос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бенности её оформления.</w:t>
            </w:r>
          </w:p>
        </w:tc>
        <w:tc>
          <w:tcPr>
            <w:tcW w:w="2410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F7D" w:rsidRDefault="009E0F7D" w:rsidP="000F3568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структурой медицинской организации, правилами внутреннего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порядка. Инструктаж по охране труда, пожарной и инфекционной безопасности;</w:t>
            </w:r>
          </w:p>
          <w:p w:rsidR="009E0F7D" w:rsidRPr="006E0EC7" w:rsidRDefault="009E0F7D" w:rsidP="000F3568">
            <w:pPr>
              <w:pStyle w:val="a5"/>
              <w:widowControl/>
              <w:autoSpaceDE/>
              <w:adjustRightInd/>
              <w:spacing w:after="0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работы студента. Распределение по рабочим местам.</w:t>
            </w:r>
          </w:p>
        </w:tc>
        <w:tc>
          <w:tcPr>
            <w:tcW w:w="2977" w:type="dxa"/>
          </w:tcPr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действий студе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>
              <w:rPr>
                <w:bCs/>
                <w:color w:val="000000"/>
                <w:sz w:val="24"/>
                <w:szCs w:val="24"/>
              </w:rPr>
              <w:t>тов во время практики.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заполнения д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кументации.</w:t>
            </w:r>
          </w:p>
          <w:p w:rsidR="009E0F7D" w:rsidRPr="006E0EC7" w:rsidRDefault="009E0F7D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дневника пра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тики.</w:t>
            </w:r>
          </w:p>
        </w:tc>
      </w:tr>
      <w:tr w:rsidR="009E0F7D" w:rsidRPr="006E0EC7" w:rsidTr="000F3568">
        <w:tc>
          <w:tcPr>
            <w:tcW w:w="1526" w:type="dxa"/>
            <w:vMerge w:val="restart"/>
          </w:tcPr>
          <w:p w:rsidR="009E0F7D" w:rsidRDefault="009E0F7D" w:rsidP="000F35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Произво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ственный этап</w:t>
            </w:r>
          </w:p>
        </w:tc>
        <w:tc>
          <w:tcPr>
            <w:tcW w:w="1559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1276" w:type="dxa"/>
          </w:tcPr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2.2.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2.5.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2.7.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2.8.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2.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9.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12.</w:t>
            </w:r>
          </w:p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Методики субъе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тивного и объе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тивного обследов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ния пациентов. Нормативная д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кументация, ос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бенности её оформления. С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временные методы диагностики заб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леваний.</w:t>
            </w:r>
          </w:p>
        </w:tc>
        <w:tc>
          <w:tcPr>
            <w:tcW w:w="2410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Проводить дифф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ренциальную ди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гностику заболев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ний. Определять тактику ведения п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циента. Определять показания к госпит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лизации пациента и организовывать транспортировку п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циента. Проводить лечебно-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диагно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стические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манип</w:t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>
              <w:rPr>
                <w:bCs/>
                <w:color w:val="000000"/>
                <w:sz w:val="24"/>
                <w:szCs w:val="24"/>
              </w:rPr>
              <w:t>ляции.</w:t>
            </w:r>
          </w:p>
        </w:tc>
        <w:tc>
          <w:tcPr>
            <w:tcW w:w="3260" w:type="dxa"/>
          </w:tcPr>
          <w:p w:rsidR="009E0F7D" w:rsidRDefault="009E0F7D" w:rsidP="000F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антропометрии, термометрии, санитарной обработки пациентов.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педикулеза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дезинсекции. Обработка предметов медицинского назначения, дезинфекция, стерилизация. Проведение субъективного и объективн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обследования пациентов. Анализ полученных данных. П</w:t>
            </w:r>
            <w:r>
              <w:rPr>
                <w:spacing w:val="-6"/>
                <w:sz w:val="24"/>
                <w:szCs w:val="24"/>
              </w:rPr>
              <w:t>остановка и обоснование предварительного диагноза. Определение объёма лечебных мероприятий. Проведение дифференциальной диагн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 xml:space="preserve">стики между  заболеваниями терапевтического профиля. </w:t>
            </w:r>
            <w:r>
              <w:rPr>
                <w:spacing w:val="-6"/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облюдение правил этики при обследовании и лечении пациентов, общении с 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ственниками, медицинским персоналом. Оформление листа первичного осмотра и листа назначений. О</w:t>
            </w:r>
            <w:r>
              <w:rPr>
                <w:spacing w:val="-6"/>
                <w:sz w:val="24"/>
                <w:szCs w:val="24"/>
              </w:rPr>
              <w:t>формл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ние медицинской документ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ции. С</w:t>
            </w:r>
            <w:r>
              <w:rPr>
                <w:sz w:val="24"/>
                <w:szCs w:val="24"/>
              </w:rPr>
              <w:t>облюдение санитарно-противоэпидемиологическ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режима.</w:t>
            </w:r>
          </w:p>
        </w:tc>
        <w:tc>
          <w:tcPr>
            <w:tcW w:w="2977" w:type="dxa"/>
          </w:tcPr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Проверка усвоения пра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тических умений.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>
              <w:rPr>
                <w:bCs/>
                <w:color w:val="000000"/>
                <w:sz w:val="24"/>
                <w:szCs w:val="24"/>
              </w:rPr>
              <w:t>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во время практики.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усвоения алг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ритмов манипуляций.</w:t>
            </w:r>
          </w:p>
          <w:p w:rsidR="009E0F7D" w:rsidRPr="006E0EC7" w:rsidRDefault="009E0F7D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заполнения 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дицинской документации.</w:t>
            </w:r>
          </w:p>
        </w:tc>
      </w:tr>
      <w:tr w:rsidR="009E0F7D" w:rsidRPr="006E0EC7" w:rsidTr="000F3568">
        <w:tc>
          <w:tcPr>
            <w:tcW w:w="1526" w:type="dxa"/>
            <w:vMerge/>
          </w:tcPr>
          <w:p w:rsidR="009E0F7D" w:rsidRDefault="009E0F7D" w:rsidP="000F35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Кабинет функци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нальной д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агностики</w:t>
            </w:r>
          </w:p>
        </w:tc>
        <w:tc>
          <w:tcPr>
            <w:tcW w:w="1276" w:type="dxa"/>
          </w:tcPr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2.2.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2.5.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2.8.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2.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9.</w:t>
            </w:r>
          </w:p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2268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Методики субъе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тивного и объе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тивного обследов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ния пациентов. С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временные методы диагностики заб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леваний.</w:t>
            </w:r>
          </w:p>
        </w:tc>
        <w:tc>
          <w:tcPr>
            <w:tcW w:w="2410" w:type="dxa"/>
          </w:tcPr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тактику ведения пациента. Проводить лечебно-диагностические м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нипуляции.</w:t>
            </w:r>
          </w:p>
        </w:tc>
        <w:tc>
          <w:tcPr>
            <w:tcW w:w="3260" w:type="dxa"/>
          </w:tcPr>
          <w:p w:rsidR="009E0F7D" w:rsidRDefault="009E0F7D" w:rsidP="000F3568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Снятие ЭКГ. Подготовка п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циентов к дополнительным видам обследования. О</w:t>
            </w:r>
            <w:r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предметов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назначения, дезинфе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ция, стерилизация.</w:t>
            </w:r>
          </w:p>
        </w:tc>
        <w:tc>
          <w:tcPr>
            <w:tcW w:w="2977" w:type="dxa"/>
          </w:tcPr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усвоения пра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тических умений.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>
              <w:rPr>
                <w:bCs/>
                <w:color w:val="000000"/>
                <w:sz w:val="24"/>
                <w:szCs w:val="24"/>
              </w:rPr>
              <w:t>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во время практики.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усвоения алг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ритмов манипуляций.</w:t>
            </w:r>
          </w:p>
          <w:p w:rsidR="009E0F7D" w:rsidRPr="006E0EC7" w:rsidRDefault="009E0F7D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заполнения 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дицинской документации.</w:t>
            </w:r>
          </w:p>
        </w:tc>
      </w:tr>
      <w:tr w:rsidR="009E0F7D" w:rsidRPr="006E0EC7" w:rsidTr="000F3568">
        <w:tc>
          <w:tcPr>
            <w:tcW w:w="1526" w:type="dxa"/>
            <w:vMerge/>
          </w:tcPr>
          <w:p w:rsidR="009E0F7D" w:rsidRDefault="009E0F7D" w:rsidP="000F35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F7D" w:rsidRDefault="009E0F7D" w:rsidP="000F3568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Отделения терапевт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ческого профиля, </w:t>
            </w:r>
          </w:p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работа в процеду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ном кабин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</w:t>
            </w:r>
          </w:p>
        </w:tc>
        <w:tc>
          <w:tcPr>
            <w:tcW w:w="1276" w:type="dxa"/>
          </w:tcPr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 xml:space="preserve">ПК 2.1. 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2.2.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2.3.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2.4.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2.5.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ПК 2.6.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1.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2.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6.</w:t>
            </w:r>
          </w:p>
          <w:p w:rsidR="009E0F7D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7.</w:t>
            </w:r>
          </w:p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aps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2268" w:type="dxa"/>
          </w:tcPr>
          <w:p w:rsidR="009E0F7D" w:rsidRPr="00835068" w:rsidRDefault="009E0F7D" w:rsidP="000F3568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5068">
              <w:rPr>
                <w:sz w:val="24"/>
                <w:szCs w:val="24"/>
              </w:rPr>
              <w:t>етодик</w:t>
            </w:r>
            <w:r>
              <w:rPr>
                <w:sz w:val="24"/>
                <w:szCs w:val="24"/>
              </w:rPr>
              <w:t>и</w:t>
            </w:r>
            <w:r w:rsidRPr="00835068">
              <w:rPr>
                <w:sz w:val="24"/>
                <w:szCs w:val="24"/>
              </w:rPr>
              <w:t xml:space="preserve"> субъе</w:t>
            </w:r>
            <w:r w:rsidRPr="00835068">
              <w:rPr>
                <w:sz w:val="24"/>
                <w:szCs w:val="24"/>
              </w:rPr>
              <w:t>к</w:t>
            </w:r>
            <w:r w:rsidRPr="00835068">
              <w:rPr>
                <w:sz w:val="24"/>
                <w:szCs w:val="24"/>
              </w:rPr>
              <w:t>тивного и объе</w:t>
            </w:r>
            <w:r w:rsidRPr="00835068">
              <w:rPr>
                <w:sz w:val="24"/>
                <w:szCs w:val="24"/>
              </w:rPr>
              <w:t>к</w:t>
            </w:r>
            <w:r w:rsidRPr="00835068">
              <w:rPr>
                <w:sz w:val="24"/>
                <w:szCs w:val="24"/>
              </w:rPr>
              <w:t>тивного обследов</w:t>
            </w:r>
            <w:r w:rsidRPr="00835068">
              <w:rPr>
                <w:sz w:val="24"/>
                <w:szCs w:val="24"/>
              </w:rPr>
              <w:t>а</w:t>
            </w:r>
            <w:r w:rsidRPr="00835068">
              <w:rPr>
                <w:sz w:val="24"/>
                <w:szCs w:val="24"/>
              </w:rPr>
              <w:t>ния пациентов</w:t>
            </w:r>
            <w:r>
              <w:rPr>
                <w:sz w:val="24"/>
                <w:szCs w:val="24"/>
              </w:rPr>
              <w:t>. П</w:t>
            </w:r>
            <w:r w:rsidRPr="00835068">
              <w:rPr>
                <w:sz w:val="24"/>
                <w:szCs w:val="24"/>
              </w:rPr>
              <w:t>ринципы лечения и ухода за пацие</w:t>
            </w:r>
            <w:r w:rsidRPr="00835068">
              <w:rPr>
                <w:sz w:val="24"/>
                <w:szCs w:val="24"/>
              </w:rPr>
              <w:t>н</w:t>
            </w:r>
            <w:r w:rsidRPr="00835068">
              <w:rPr>
                <w:sz w:val="24"/>
                <w:szCs w:val="24"/>
              </w:rPr>
              <w:t>тами терапевтич</w:t>
            </w:r>
            <w:r w:rsidRPr="00835068">
              <w:rPr>
                <w:sz w:val="24"/>
                <w:szCs w:val="24"/>
              </w:rPr>
              <w:t>е</w:t>
            </w:r>
            <w:r w:rsidRPr="00835068">
              <w:rPr>
                <w:sz w:val="24"/>
                <w:szCs w:val="24"/>
              </w:rPr>
              <w:t>ского профиля</w:t>
            </w:r>
            <w:r>
              <w:rPr>
                <w:sz w:val="24"/>
                <w:szCs w:val="24"/>
              </w:rPr>
              <w:t>. С</w:t>
            </w:r>
            <w:r w:rsidRPr="00835068">
              <w:rPr>
                <w:sz w:val="24"/>
                <w:szCs w:val="24"/>
              </w:rPr>
              <w:t>о</w:t>
            </w:r>
            <w:r w:rsidRPr="00835068">
              <w:rPr>
                <w:sz w:val="24"/>
                <w:szCs w:val="24"/>
              </w:rPr>
              <w:t>временные методы диагностики заб</w:t>
            </w:r>
            <w:r w:rsidRPr="00835068">
              <w:rPr>
                <w:sz w:val="24"/>
                <w:szCs w:val="24"/>
              </w:rPr>
              <w:t>о</w:t>
            </w:r>
            <w:r w:rsidRPr="00835068">
              <w:rPr>
                <w:sz w:val="24"/>
                <w:szCs w:val="24"/>
              </w:rPr>
              <w:t>леваний</w:t>
            </w:r>
            <w:r>
              <w:rPr>
                <w:sz w:val="24"/>
                <w:szCs w:val="24"/>
              </w:rPr>
              <w:t>. Т</w:t>
            </w:r>
            <w:r w:rsidRPr="00835068">
              <w:rPr>
                <w:sz w:val="24"/>
                <w:szCs w:val="24"/>
              </w:rPr>
              <w:t>актика ведения терапевт</w:t>
            </w:r>
            <w:r w:rsidRPr="00835068">
              <w:rPr>
                <w:sz w:val="24"/>
                <w:szCs w:val="24"/>
              </w:rPr>
              <w:t>и</w:t>
            </w:r>
            <w:r w:rsidRPr="00835068">
              <w:rPr>
                <w:sz w:val="24"/>
                <w:szCs w:val="24"/>
              </w:rPr>
              <w:t>ческих больных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835068">
              <w:rPr>
                <w:sz w:val="24"/>
                <w:szCs w:val="24"/>
              </w:rPr>
              <w:t>армакокинетика</w:t>
            </w:r>
            <w:proofErr w:type="spellEnd"/>
            <w:r w:rsidRPr="00835068">
              <w:rPr>
                <w:sz w:val="24"/>
                <w:szCs w:val="24"/>
              </w:rPr>
              <w:t xml:space="preserve"> и </w:t>
            </w:r>
            <w:proofErr w:type="spellStart"/>
            <w:r w:rsidRPr="00835068">
              <w:rPr>
                <w:sz w:val="24"/>
                <w:szCs w:val="24"/>
              </w:rPr>
              <w:lastRenderedPageBreak/>
              <w:t>фармакодинамика</w:t>
            </w:r>
            <w:proofErr w:type="spellEnd"/>
            <w:r w:rsidRPr="00835068">
              <w:rPr>
                <w:sz w:val="24"/>
                <w:szCs w:val="24"/>
              </w:rPr>
              <w:t xml:space="preserve"> лекарственных препара</w:t>
            </w:r>
            <w:r>
              <w:rPr>
                <w:sz w:val="24"/>
                <w:szCs w:val="24"/>
              </w:rPr>
              <w:t>тов. П</w:t>
            </w:r>
            <w:r w:rsidRPr="00835068">
              <w:rPr>
                <w:sz w:val="24"/>
                <w:szCs w:val="24"/>
              </w:rPr>
              <w:t>ок</w:t>
            </w:r>
            <w:r w:rsidRPr="00835068">
              <w:rPr>
                <w:sz w:val="24"/>
                <w:szCs w:val="24"/>
              </w:rPr>
              <w:t>а</w:t>
            </w:r>
            <w:r w:rsidRPr="00835068">
              <w:rPr>
                <w:sz w:val="24"/>
                <w:szCs w:val="24"/>
              </w:rPr>
              <w:t>зания и противоп</w:t>
            </w:r>
            <w:r w:rsidRPr="00835068">
              <w:rPr>
                <w:sz w:val="24"/>
                <w:szCs w:val="24"/>
              </w:rPr>
              <w:t>о</w:t>
            </w:r>
            <w:r w:rsidRPr="00835068">
              <w:rPr>
                <w:sz w:val="24"/>
                <w:szCs w:val="24"/>
              </w:rPr>
              <w:t>казания к назнач</w:t>
            </w:r>
            <w:r w:rsidRPr="00835068">
              <w:rPr>
                <w:sz w:val="24"/>
                <w:szCs w:val="24"/>
              </w:rPr>
              <w:t>е</w:t>
            </w:r>
            <w:r w:rsidRPr="00835068">
              <w:rPr>
                <w:sz w:val="24"/>
                <w:szCs w:val="24"/>
              </w:rPr>
              <w:t>нию лекарственных средств</w:t>
            </w:r>
            <w:r>
              <w:rPr>
                <w:sz w:val="24"/>
                <w:szCs w:val="24"/>
              </w:rPr>
              <w:t>. П</w:t>
            </w:r>
            <w:r w:rsidRPr="00835068">
              <w:rPr>
                <w:sz w:val="24"/>
                <w:szCs w:val="24"/>
              </w:rPr>
              <w:t>обочные действия, характер взаимодействия лекарственных препаратов из о</w:t>
            </w:r>
            <w:r w:rsidRPr="00835068">
              <w:rPr>
                <w:sz w:val="24"/>
                <w:szCs w:val="24"/>
              </w:rPr>
              <w:t>д</w:t>
            </w:r>
            <w:r w:rsidRPr="00835068">
              <w:rPr>
                <w:sz w:val="24"/>
                <w:szCs w:val="24"/>
              </w:rPr>
              <w:t>нородных и ра</w:t>
            </w:r>
            <w:r w:rsidRPr="00835068">
              <w:rPr>
                <w:sz w:val="24"/>
                <w:szCs w:val="24"/>
              </w:rPr>
              <w:t>з</w:t>
            </w:r>
            <w:r w:rsidRPr="00835068">
              <w:rPr>
                <w:sz w:val="24"/>
                <w:szCs w:val="24"/>
              </w:rPr>
              <w:t>личных лека</w:t>
            </w:r>
            <w:r w:rsidRPr="00835068">
              <w:rPr>
                <w:sz w:val="24"/>
                <w:szCs w:val="24"/>
              </w:rPr>
              <w:t>р</w:t>
            </w:r>
            <w:r w:rsidRPr="00835068">
              <w:rPr>
                <w:sz w:val="24"/>
                <w:szCs w:val="24"/>
              </w:rPr>
              <w:t>ственных групп</w:t>
            </w:r>
            <w:r>
              <w:rPr>
                <w:sz w:val="24"/>
                <w:szCs w:val="24"/>
              </w:rPr>
              <w:t>. О</w:t>
            </w:r>
            <w:r w:rsidRPr="00835068">
              <w:rPr>
                <w:sz w:val="24"/>
                <w:szCs w:val="24"/>
              </w:rPr>
              <w:t>собенности пр</w:t>
            </w:r>
            <w:r w:rsidRPr="00835068">
              <w:rPr>
                <w:sz w:val="24"/>
                <w:szCs w:val="24"/>
              </w:rPr>
              <w:t>и</w:t>
            </w:r>
            <w:r w:rsidRPr="00835068">
              <w:rPr>
                <w:sz w:val="24"/>
                <w:szCs w:val="24"/>
              </w:rPr>
              <w:t>менения лека</w:t>
            </w:r>
            <w:r w:rsidRPr="00835068">
              <w:rPr>
                <w:sz w:val="24"/>
                <w:szCs w:val="24"/>
              </w:rPr>
              <w:t>р</w:t>
            </w:r>
            <w:r w:rsidRPr="00835068">
              <w:rPr>
                <w:sz w:val="24"/>
                <w:szCs w:val="24"/>
              </w:rPr>
              <w:t>ственных препар</w:t>
            </w:r>
            <w:r w:rsidRPr="0083506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тов. Н</w:t>
            </w:r>
            <w:r w:rsidRPr="00835068">
              <w:rPr>
                <w:sz w:val="24"/>
                <w:szCs w:val="24"/>
              </w:rPr>
              <w:t>ормативная документация, ос</w:t>
            </w:r>
            <w:r w:rsidRPr="00835068">
              <w:rPr>
                <w:sz w:val="24"/>
                <w:szCs w:val="24"/>
              </w:rPr>
              <w:t>о</w:t>
            </w:r>
            <w:r w:rsidRPr="00835068">
              <w:rPr>
                <w:sz w:val="24"/>
                <w:szCs w:val="24"/>
              </w:rPr>
              <w:t>бенности её оформле</w:t>
            </w:r>
            <w:r>
              <w:rPr>
                <w:sz w:val="24"/>
                <w:szCs w:val="24"/>
              </w:rPr>
              <w:t>ния.</w:t>
            </w:r>
          </w:p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F7D" w:rsidRPr="00835068" w:rsidRDefault="009E0F7D" w:rsidP="000F356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835068">
              <w:rPr>
                <w:sz w:val="24"/>
                <w:szCs w:val="24"/>
              </w:rPr>
              <w:t>роводить дифф</w:t>
            </w:r>
            <w:r w:rsidRPr="00835068">
              <w:rPr>
                <w:sz w:val="24"/>
                <w:szCs w:val="24"/>
              </w:rPr>
              <w:t>е</w:t>
            </w:r>
            <w:r w:rsidRPr="00835068">
              <w:rPr>
                <w:sz w:val="24"/>
                <w:szCs w:val="24"/>
              </w:rPr>
              <w:t>ренциальную ди</w:t>
            </w:r>
            <w:r w:rsidRPr="00835068">
              <w:rPr>
                <w:sz w:val="24"/>
                <w:szCs w:val="24"/>
              </w:rPr>
              <w:t>а</w:t>
            </w:r>
            <w:r w:rsidRPr="00835068">
              <w:rPr>
                <w:sz w:val="24"/>
                <w:szCs w:val="24"/>
              </w:rPr>
              <w:t>гностику заболев</w:t>
            </w:r>
            <w:r w:rsidRPr="00835068">
              <w:rPr>
                <w:sz w:val="24"/>
                <w:szCs w:val="24"/>
              </w:rPr>
              <w:t>а</w:t>
            </w:r>
            <w:r w:rsidRPr="00835068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. О</w:t>
            </w:r>
            <w:r w:rsidRPr="00835068">
              <w:rPr>
                <w:sz w:val="24"/>
                <w:szCs w:val="24"/>
              </w:rPr>
              <w:t>пределять тактику ведения п</w:t>
            </w:r>
            <w:r w:rsidRPr="00835068">
              <w:rPr>
                <w:sz w:val="24"/>
                <w:szCs w:val="24"/>
              </w:rPr>
              <w:t>а</w:t>
            </w:r>
            <w:r w:rsidRPr="00835068">
              <w:rPr>
                <w:sz w:val="24"/>
                <w:szCs w:val="24"/>
              </w:rPr>
              <w:t>циента</w:t>
            </w:r>
            <w:r>
              <w:rPr>
                <w:sz w:val="24"/>
                <w:szCs w:val="24"/>
              </w:rPr>
              <w:t>. Н</w:t>
            </w:r>
            <w:r w:rsidRPr="00835068">
              <w:rPr>
                <w:sz w:val="24"/>
                <w:szCs w:val="24"/>
              </w:rPr>
              <w:t>азначать немедикаментозное и медикаментозное лечение</w:t>
            </w:r>
            <w:r>
              <w:rPr>
                <w:sz w:val="24"/>
                <w:szCs w:val="24"/>
              </w:rPr>
              <w:t>. О</w:t>
            </w:r>
            <w:r w:rsidRPr="00835068">
              <w:rPr>
                <w:sz w:val="24"/>
                <w:szCs w:val="24"/>
              </w:rPr>
              <w:t>пределять показания и прот</w:t>
            </w:r>
            <w:r w:rsidRPr="00835068">
              <w:rPr>
                <w:sz w:val="24"/>
                <w:szCs w:val="24"/>
              </w:rPr>
              <w:t>и</w:t>
            </w:r>
            <w:r w:rsidRPr="00835068">
              <w:rPr>
                <w:sz w:val="24"/>
                <w:szCs w:val="24"/>
              </w:rPr>
              <w:t>вопоказания к пр</w:t>
            </w:r>
            <w:r w:rsidRPr="00835068">
              <w:rPr>
                <w:sz w:val="24"/>
                <w:szCs w:val="24"/>
              </w:rPr>
              <w:t>и</w:t>
            </w:r>
            <w:r w:rsidRPr="00835068">
              <w:rPr>
                <w:sz w:val="24"/>
                <w:szCs w:val="24"/>
              </w:rPr>
              <w:t>менению лека</w:t>
            </w:r>
            <w:r w:rsidRPr="00835068">
              <w:rPr>
                <w:sz w:val="24"/>
                <w:szCs w:val="24"/>
              </w:rPr>
              <w:t>р</w:t>
            </w:r>
            <w:r w:rsidRPr="00835068">
              <w:rPr>
                <w:sz w:val="24"/>
                <w:szCs w:val="24"/>
              </w:rPr>
              <w:t>ственных средств</w:t>
            </w:r>
            <w:r>
              <w:rPr>
                <w:sz w:val="24"/>
                <w:szCs w:val="24"/>
              </w:rPr>
              <w:t>. П</w:t>
            </w:r>
            <w:r w:rsidRPr="00835068">
              <w:rPr>
                <w:sz w:val="24"/>
                <w:szCs w:val="24"/>
              </w:rPr>
              <w:t>рименять лека</w:t>
            </w:r>
            <w:r w:rsidRPr="00835068">
              <w:rPr>
                <w:sz w:val="24"/>
                <w:szCs w:val="24"/>
              </w:rPr>
              <w:t>р</w:t>
            </w:r>
            <w:r w:rsidRPr="00835068">
              <w:rPr>
                <w:sz w:val="24"/>
                <w:szCs w:val="24"/>
              </w:rPr>
              <w:lastRenderedPageBreak/>
              <w:t>ственные средства пациентам разных возрастных групп</w:t>
            </w:r>
            <w:r>
              <w:rPr>
                <w:sz w:val="24"/>
                <w:szCs w:val="24"/>
              </w:rPr>
              <w:t>. П</w:t>
            </w:r>
            <w:r w:rsidRPr="00835068">
              <w:rPr>
                <w:sz w:val="24"/>
                <w:szCs w:val="24"/>
              </w:rPr>
              <w:t>роводить лечебно-диагностические м</w:t>
            </w:r>
            <w:r w:rsidRPr="00835068">
              <w:rPr>
                <w:sz w:val="24"/>
                <w:szCs w:val="24"/>
              </w:rPr>
              <w:t>а</w:t>
            </w:r>
            <w:r w:rsidRPr="00835068">
              <w:rPr>
                <w:sz w:val="24"/>
                <w:szCs w:val="24"/>
              </w:rPr>
              <w:t>нипуляции</w:t>
            </w:r>
            <w:r>
              <w:rPr>
                <w:sz w:val="24"/>
                <w:szCs w:val="24"/>
              </w:rPr>
              <w:t>. П</w:t>
            </w:r>
            <w:r w:rsidRPr="00835068">
              <w:rPr>
                <w:sz w:val="24"/>
                <w:szCs w:val="24"/>
              </w:rPr>
              <w:t>ров</w:t>
            </w:r>
            <w:r w:rsidRPr="00835068">
              <w:rPr>
                <w:sz w:val="24"/>
                <w:szCs w:val="24"/>
              </w:rPr>
              <w:t>о</w:t>
            </w:r>
            <w:r w:rsidRPr="00835068">
              <w:rPr>
                <w:sz w:val="24"/>
                <w:szCs w:val="24"/>
              </w:rPr>
              <w:t>дить контроль э</w:t>
            </w:r>
            <w:r w:rsidRPr="00835068">
              <w:rPr>
                <w:sz w:val="24"/>
                <w:szCs w:val="24"/>
              </w:rPr>
              <w:t>ф</w:t>
            </w:r>
            <w:r w:rsidRPr="00835068">
              <w:rPr>
                <w:sz w:val="24"/>
                <w:szCs w:val="24"/>
              </w:rPr>
              <w:t>фективности леч</w:t>
            </w:r>
            <w:r w:rsidRPr="00835068">
              <w:rPr>
                <w:sz w:val="24"/>
                <w:szCs w:val="24"/>
              </w:rPr>
              <w:t>е</w:t>
            </w:r>
            <w:r w:rsidRPr="00835068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 О</w:t>
            </w:r>
            <w:r w:rsidRPr="00835068">
              <w:rPr>
                <w:sz w:val="24"/>
                <w:szCs w:val="24"/>
              </w:rPr>
              <w:t>существлять уход за пациентами.</w:t>
            </w:r>
          </w:p>
          <w:p w:rsidR="009E0F7D" w:rsidRPr="006E0EC7" w:rsidRDefault="009E0F7D" w:rsidP="000F3568">
            <w:pPr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F7D" w:rsidRDefault="009E0F7D" w:rsidP="000F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Обработка предметов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цинского назначения, дези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фекция, стерилизация.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</w:t>
            </w:r>
            <w:r>
              <w:rPr>
                <w:spacing w:val="-6"/>
                <w:sz w:val="24"/>
                <w:szCs w:val="24"/>
              </w:rPr>
              <w:t xml:space="preserve"> инъекций: подко</w:t>
            </w:r>
            <w:r>
              <w:rPr>
                <w:spacing w:val="-6"/>
                <w:sz w:val="24"/>
                <w:szCs w:val="24"/>
              </w:rPr>
              <w:t>ж</w:t>
            </w:r>
            <w:r>
              <w:rPr>
                <w:spacing w:val="-6"/>
                <w:sz w:val="24"/>
                <w:szCs w:val="24"/>
              </w:rPr>
              <w:t>ных, внутримышечных, вну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>ривенных. В</w:t>
            </w:r>
            <w:r>
              <w:rPr>
                <w:sz w:val="24"/>
                <w:szCs w:val="24"/>
              </w:rPr>
              <w:t>ыполнение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чебных манипуляций. Х</w:t>
            </w:r>
            <w:r>
              <w:rPr>
                <w:spacing w:val="-6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нение и учет лекарственных средств. Подготовка пацие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тов к дополнительным видам обследования. П</w:t>
            </w:r>
            <w:r>
              <w:rPr>
                <w:sz w:val="24"/>
                <w:szCs w:val="24"/>
              </w:rPr>
              <w:t>одготовка инструментов к плевральной пункции, пункции брюшной полости. Интерпретация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зультатов дополнительного обследования. Проведение субъективного и объективн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обследования пациентов. Анализ полученных данных. П</w:t>
            </w:r>
            <w:r>
              <w:rPr>
                <w:spacing w:val="-6"/>
                <w:sz w:val="24"/>
                <w:szCs w:val="24"/>
              </w:rPr>
              <w:t>остановка и обоснование предварительного диагноза. Определение объёма лечебных мероприятий. Проведение дифференциальной диагн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стики между  заболеваниями терапевтического профиля. Выполнение мероприятий по уходу за пациентами. О</w:t>
            </w:r>
            <w:r>
              <w:rPr>
                <w:sz w:val="24"/>
                <w:szCs w:val="24"/>
              </w:rPr>
              <w:t>ценка  эффективность лечебных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роприятий. Кормление пац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ента по диетическому столу. Соблюдение правил этики при обследовании и лечении пациентов, общении с 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ственниками, медицинским персоналом.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пац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ентов. Проведение под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тролем врача коррекции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чения. Оформление листа осмотра и листа назначений. Выписка рецептов под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тролем врача. С</w:t>
            </w:r>
            <w:r>
              <w:rPr>
                <w:spacing w:val="-6"/>
                <w:sz w:val="24"/>
                <w:szCs w:val="24"/>
              </w:rPr>
              <w:t>анитарно-просветительная работа. Оформление медицинской д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кументации. С</w:t>
            </w:r>
            <w:r>
              <w:rPr>
                <w:sz w:val="24"/>
                <w:szCs w:val="24"/>
              </w:rPr>
              <w:t>облюдение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нитарно-</w:t>
            </w:r>
            <w:proofErr w:type="spellStart"/>
            <w:r>
              <w:rPr>
                <w:sz w:val="24"/>
                <w:szCs w:val="24"/>
              </w:rPr>
              <w:t>противоэпидемио</w:t>
            </w:r>
            <w:proofErr w:type="spellEnd"/>
            <w:r>
              <w:rPr>
                <w:sz w:val="24"/>
                <w:szCs w:val="24"/>
              </w:rPr>
              <w:t>-логического режима.</w:t>
            </w:r>
          </w:p>
        </w:tc>
        <w:tc>
          <w:tcPr>
            <w:tcW w:w="2977" w:type="dxa"/>
          </w:tcPr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Проверка усвоения пра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тических умений.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работы студентов во время практики.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усвоения ко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>
              <w:rPr>
                <w:bCs/>
                <w:color w:val="000000"/>
                <w:sz w:val="24"/>
                <w:szCs w:val="24"/>
              </w:rPr>
              <w:t>троля лечения.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заполнения 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дицинской документации.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Оценка и анализ выпо</w:t>
            </w:r>
            <w:r>
              <w:rPr>
                <w:bCs/>
                <w:color w:val="000000"/>
                <w:sz w:val="24"/>
                <w:szCs w:val="24"/>
              </w:rPr>
              <w:t>л</w:t>
            </w:r>
            <w:r>
              <w:rPr>
                <w:bCs/>
                <w:color w:val="000000"/>
                <w:sz w:val="24"/>
                <w:szCs w:val="24"/>
              </w:rPr>
              <w:t>нения видов работ во вр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мя практики.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 за студентов в процессе деятельности.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Разбор конкретных сит</w:t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аций.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Проверка учебной ист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рии болезни.</w:t>
            </w:r>
          </w:p>
          <w:p w:rsidR="009E0F7D" w:rsidRDefault="009E0F7D" w:rsidP="000F356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бесед с пациент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ми.</w:t>
            </w:r>
          </w:p>
          <w:p w:rsidR="009E0F7D" w:rsidRPr="006E0EC7" w:rsidRDefault="009E0F7D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9E0F7D" w:rsidRDefault="009E0F7D">
      <w:bookmarkStart w:id="0" w:name="_GoBack"/>
      <w:bookmarkEnd w:id="0"/>
    </w:p>
    <w:sectPr w:rsidR="009E0F7D" w:rsidSect="009E0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C73C1"/>
    <w:multiLevelType w:val="multilevel"/>
    <w:tmpl w:val="73920A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44"/>
    <w:rsid w:val="0021223E"/>
    <w:rsid w:val="002E3FA4"/>
    <w:rsid w:val="00525E44"/>
    <w:rsid w:val="009E0F7D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23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1223E"/>
    <w:pPr>
      <w:spacing w:after="120"/>
    </w:pPr>
  </w:style>
  <w:style w:type="character" w:customStyle="1" w:styleId="a6">
    <w:name w:val="Основной текст Знак"/>
    <w:basedOn w:val="a0"/>
    <w:link w:val="a5"/>
    <w:rsid w:val="002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1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1223E"/>
  </w:style>
  <w:style w:type="paragraph" w:styleId="a8">
    <w:name w:val="Body Text Indent"/>
    <w:basedOn w:val="a"/>
    <w:link w:val="a9"/>
    <w:uiPriority w:val="99"/>
    <w:semiHidden/>
    <w:unhideWhenUsed/>
    <w:rsid w:val="009E0F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0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E0F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9E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23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1223E"/>
    <w:pPr>
      <w:spacing w:after="120"/>
    </w:pPr>
  </w:style>
  <w:style w:type="character" w:customStyle="1" w:styleId="a6">
    <w:name w:val="Основной текст Знак"/>
    <w:basedOn w:val="a0"/>
    <w:link w:val="a5"/>
    <w:rsid w:val="002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1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1223E"/>
  </w:style>
  <w:style w:type="paragraph" w:styleId="a8">
    <w:name w:val="Body Text Indent"/>
    <w:basedOn w:val="a"/>
    <w:link w:val="a9"/>
    <w:uiPriority w:val="99"/>
    <w:semiHidden/>
    <w:unhideWhenUsed/>
    <w:rsid w:val="009E0F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0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E0F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9E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2017-03-28T11:13:00Z</dcterms:created>
  <dcterms:modified xsi:type="dcterms:W3CDTF">2017-03-28T11:56:00Z</dcterms:modified>
</cp:coreProperties>
</file>