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43" w:rsidRDefault="00CB2443" w:rsidP="00CB244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B2443" w:rsidRDefault="00CB2443" w:rsidP="00CB2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CB2443" w:rsidRDefault="00CB2443" w:rsidP="00CB2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CB2443" w:rsidRDefault="00CB2443" w:rsidP="00CB244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CB2443" w:rsidRDefault="00CB2443" w:rsidP="00CB2443">
      <w:pPr>
        <w:jc w:val="center"/>
        <w:rPr>
          <w:sz w:val="28"/>
          <w:szCs w:val="28"/>
        </w:rPr>
      </w:pPr>
    </w:p>
    <w:p w:rsidR="00CB2443" w:rsidRDefault="00CB2443" w:rsidP="00CB2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CB2443" w:rsidRDefault="00CB2443" w:rsidP="00CB2443">
      <w:pPr>
        <w:jc w:val="center"/>
        <w:rPr>
          <w:b/>
          <w:sz w:val="28"/>
          <w:szCs w:val="28"/>
        </w:rPr>
      </w:pPr>
    </w:p>
    <w:p w:rsidR="00CB2443" w:rsidRDefault="00CB2443" w:rsidP="00CB2443">
      <w:pPr>
        <w:jc w:val="center"/>
        <w:rPr>
          <w:b/>
          <w:sz w:val="28"/>
          <w:szCs w:val="28"/>
        </w:rPr>
      </w:pPr>
    </w:p>
    <w:p w:rsidR="00CB2443" w:rsidRDefault="00CB2443" w:rsidP="00CB2443">
      <w:pPr>
        <w:jc w:val="center"/>
        <w:rPr>
          <w:b/>
          <w:sz w:val="28"/>
          <w:szCs w:val="28"/>
        </w:rPr>
      </w:pPr>
    </w:p>
    <w:p w:rsidR="00CB2443" w:rsidRDefault="00CB2443" w:rsidP="00CB2443">
      <w:pPr>
        <w:jc w:val="center"/>
        <w:rPr>
          <w:b/>
          <w:sz w:val="28"/>
          <w:szCs w:val="28"/>
        </w:rPr>
      </w:pPr>
    </w:p>
    <w:p w:rsidR="00CB2443" w:rsidRDefault="00CB2443" w:rsidP="00CB2443">
      <w:pPr>
        <w:jc w:val="center"/>
        <w:rPr>
          <w:b/>
          <w:bCs/>
          <w:caps/>
        </w:rPr>
      </w:pPr>
    </w:p>
    <w:p w:rsidR="00CB2443" w:rsidRDefault="00CB2443" w:rsidP="00CB2443">
      <w:pPr>
        <w:rPr>
          <w:b/>
          <w:bCs/>
        </w:rPr>
      </w:pPr>
    </w:p>
    <w:p w:rsidR="00CB2443" w:rsidRDefault="00CB2443" w:rsidP="00CB2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CB2443" w:rsidRDefault="00CB2443" w:rsidP="00CB2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CB2443" w:rsidRDefault="00CB2443" w:rsidP="00CB2443">
      <w:pPr>
        <w:jc w:val="center"/>
        <w:rPr>
          <w:b/>
          <w:bCs/>
          <w:sz w:val="28"/>
          <w:szCs w:val="28"/>
        </w:rPr>
      </w:pPr>
    </w:p>
    <w:p w:rsidR="00CB2443" w:rsidRDefault="00CB2443" w:rsidP="00CB244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CB2443" w:rsidRDefault="00CB2443" w:rsidP="00CB2443">
      <w:pPr>
        <w:jc w:val="center"/>
        <w:rPr>
          <w:sz w:val="28"/>
          <w:u w:val="single"/>
        </w:rPr>
      </w:pPr>
      <w:r>
        <w:rPr>
          <w:b/>
          <w:bCs/>
          <w:sz w:val="28"/>
          <w:u w:val="single"/>
          <w:lang w:eastAsia="en-US"/>
        </w:rPr>
        <w:t>ПП 01.01  Здоровый человек и его окружение</w:t>
      </w:r>
    </w:p>
    <w:p w:rsidR="00CB2443" w:rsidRDefault="00CB2443" w:rsidP="00CB2443">
      <w:pPr>
        <w:ind w:firstLine="709"/>
        <w:jc w:val="both"/>
      </w:pPr>
    </w:p>
    <w:p w:rsidR="00CB2443" w:rsidRDefault="00CB2443" w:rsidP="00CB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CB2443" w:rsidRDefault="00CB2443" w:rsidP="00CB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CB2443" w:rsidRDefault="00CB2443" w:rsidP="00CB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CB2443" w:rsidRDefault="00CB2443" w:rsidP="00CB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CB2443" w:rsidRDefault="00CB2443" w:rsidP="00CB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CB2443" w:rsidRDefault="00CB2443" w:rsidP="00CB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CB2443" w:rsidRDefault="00CB2443" w:rsidP="00CB2443">
      <w:pPr>
        <w:ind w:firstLine="709"/>
        <w:jc w:val="both"/>
      </w:pPr>
    </w:p>
    <w:p w:rsidR="00CB2443" w:rsidRDefault="00CB2443" w:rsidP="00CB2443">
      <w:pPr>
        <w:ind w:firstLine="709"/>
        <w:jc w:val="both"/>
      </w:pPr>
    </w:p>
    <w:p w:rsidR="00CB2443" w:rsidRDefault="00CB2443" w:rsidP="00CB2443">
      <w:pPr>
        <w:ind w:firstLine="709"/>
      </w:pPr>
      <w:r>
        <w:t>Город __________________________________</w:t>
      </w:r>
    </w:p>
    <w:p w:rsidR="00CB2443" w:rsidRDefault="00CB2443" w:rsidP="00CB2443">
      <w:pPr>
        <w:ind w:firstLine="709"/>
      </w:pPr>
    </w:p>
    <w:p w:rsidR="00CB2443" w:rsidRDefault="00CB2443" w:rsidP="00CB2443">
      <w:pPr>
        <w:ind w:firstLine="709"/>
      </w:pPr>
      <w:r>
        <w:t>Название медицинской организации_____________________________________</w:t>
      </w:r>
    </w:p>
    <w:p w:rsidR="00CB2443" w:rsidRDefault="00CB2443" w:rsidP="00CB2443">
      <w:pPr>
        <w:ind w:firstLine="709"/>
      </w:pPr>
    </w:p>
    <w:p w:rsidR="00CB2443" w:rsidRDefault="00CB2443" w:rsidP="00CB2443">
      <w:pPr>
        <w:ind w:firstLine="709"/>
      </w:pPr>
      <w:r>
        <w:t>Общий руководитель практики _________________________________________</w:t>
      </w:r>
    </w:p>
    <w:p w:rsidR="00CB2443" w:rsidRDefault="00CB2443" w:rsidP="00CB2443">
      <w:pPr>
        <w:ind w:firstLine="709"/>
      </w:pPr>
    </w:p>
    <w:p w:rsidR="00CB2443" w:rsidRDefault="00CB2443" w:rsidP="00CB2443">
      <w:pPr>
        <w:ind w:firstLine="709"/>
      </w:pPr>
      <w:r>
        <w:t>Непосредственный руководитель практики _______________________________</w:t>
      </w:r>
    </w:p>
    <w:p w:rsidR="00CB2443" w:rsidRDefault="00CB2443" w:rsidP="00CB2443">
      <w:pPr>
        <w:ind w:firstLine="709"/>
      </w:pPr>
    </w:p>
    <w:p w:rsidR="00CB2443" w:rsidRDefault="00CB2443" w:rsidP="00CB2443">
      <w:pPr>
        <w:ind w:firstLine="709"/>
      </w:pPr>
      <w:r>
        <w:t>Методический руководитель практики ___________________________________</w:t>
      </w:r>
    </w:p>
    <w:p w:rsidR="00CB2443" w:rsidRDefault="00CB2443" w:rsidP="00CB2443">
      <w:pPr>
        <w:ind w:firstLine="900"/>
      </w:pPr>
    </w:p>
    <w:p w:rsidR="00CB2443" w:rsidRDefault="00CB2443" w:rsidP="00CB2443">
      <w:pPr>
        <w:ind w:firstLine="900"/>
      </w:pPr>
    </w:p>
    <w:p w:rsidR="00CB2443" w:rsidRDefault="00CB2443" w:rsidP="00CB2443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CB2443" w:rsidTr="00CB24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2443" w:rsidRDefault="00CB24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CB2443" w:rsidRDefault="00CB24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B2443" w:rsidRDefault="00CB24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B2443" w:rsidRDefault="00CB24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B2443" w:rsidRDefault="00CB24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B2443" w:rsidRDefault="00CB24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Инструктаж по технике безопасности прошел</w:t>
            </w:r>
          </w:p>
          <w:p w:rsidR="00CB2443" w:rsidRDefault="00CB244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Дата ___________________</w:t>
            </w:r>
          </w:p>
          <w:p w:rsidR="00CB2443" w:rsidRDefault="00CB244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Подпись </w:t>
            </w:r>
            <w:proofErr w:type="gramStart"/>
            <w:r>
              <w:t>обучающегося</w:t>
            </w:r>
            <w:proofErr w:type="gramEnd"/>
            <w:r>
              <w:t xml:space="preserve"> ________________</w:t>
            </w:r>
          </w:p>
          <w:p w:rsidR="00CB2443" w:rsidRDefault="00CB244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CB2443" w:rsidRDefault="00CB244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B2443" w:rsidRDefault="00CB2443" w:rsidP="00CB2443">
      <w:pPr>
        <w:ind w:firstLine="709"/>
        <w:jc w:val="both"/>
      </w:pPr>
    </w:p>
    <w:p w:rsidR="00CB2443" w:rsidRDefault="00CB2443" w:rsidP="00CB2443">
      <w:pPr>
        <w:ind w:firstLine="709"/>
        <w:jc w:val="both"/>
      </w:pPr>
    </w:p>
    <w:p w:rsidR="00B012C3" w:rsidRDefault="00B012C3" w:rsidP="00CB2443">
      <w:pPr>
        <w:ind w:firstLine="709"/>
        <w:jc w:val="both"/>
      </w:pPr>
    </w:p>
    <w:p w:rsidR="00CB2443" w:rsidRDefault="00CB2443" w:rsidP="00CB2443">
      <w:pPr>
        <w:ind w:firstLine="709"/>
        <w:jc w:val="both"/>
      </w:pPr>
    </w:p>
    <w:p w:rsidR="00CB2443" w:rsidRDefault="00CB2443" w:rsidP="00CB2443">
      <w:p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ind w:firstLine="284"/>
        <w:jc w:val="both"/>
        <w:rPr>
          <w:color w:val="000000"/>
        </w:rPr>
      </w:pPr>
      <w:r>
        <w:t xml:space="preserve">Практика по профилю специальности </w:t>
      </w:r>
      <w:r>
        <w:rPr>
          <w:bCs/>
          <w:lang w:eastAsia="en-US"/>
        </w:rPr>
        <w:t xml:space="preserve">ПП 01.01 </w:t>
      </w:r>
      <w:r w:rsidR="0088053C">
        <w:rPr>
          <w:bCs/>
          <w:lang w:eastAsia="en-US"/>
        </w:rPr>
        <w:t>Здоровый человек</w:t>
      </w:r>
      <w:r w:rsidR="006B4462">
        <w:rPr>
          <w:bCs/>
          <w:lang w:eastAsia="en-US"/>
        </w:rPr>
        <w:t xml:space="preserve"> и его окружение</w:t>
      </w:r>
      <w:r>
        <w:rPr>
          <w:bCs/>
          <w:lang w:eastAsia="en-US"/>
        </w:rPr>
        <w:t xml:space="preserve"> </w:t>
      </w:r>
      <w:r>
        <w:t xml:space="preserve">проводится в 3 семестре в </w:t>
      </w:r>
      <w:r>
        <w:rPr>
          <w:color w:val="000000"/>
        </w:rPr>
        <w:t xml:space="preserve">рамках МДК </w:t>
      </w:r>
      <w:r w:rsidR="006B4462">
        <w:rPr>
          <w:bCs/>
          <w:lang w:eastAsia="en-US"/>
        </w:rPr>
        <w:t>01.01 Здоровый человек и его окружение</w:t>
      </w:r>
      <w:r>
        <w:rPr>
          <w:color w:val="000000"/>
        </w:rPr>
        <w:t xml:space="preserve">. </w:t>
      </w:r>
    </w:p>
    <w:p w:rsidR="00CB2443" w:rsidRDefault="00CB2443" w:rsidP="00CB2443">
      <w:pPr>
        <w:ind w:firstLine="567"/>
        <w:jc w:val="both"/>
      </w:pPr>
      <w:r>
        <w:rPr>
          <w:color w:val="000000"/>
        </w:rPr>
        <w:t xml:space="preserve">Практика </w:t>
      </w:r>
      <w: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CB2443" w:rsidRDefault="00CB2443" w:rsidP="00CB2443">
      <w:pPr>
        <w:shd w:val="clear" w:color="auto" w:fill="FFFFFF"/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Руководителями </w:t>
      </w:r>
      <w:r>
        <w:rPr>
          <w:color w:val="000000"/>
        </w:rPr>
        <w:t xml:space="preserve">практики </w:t>
      </w:r>
      <w:r>
        <w:rPr>
          <w:bCs/>
          <w:color w:val="000000"/>
        </w:rPr>
        <w:t xml:space="preserve">от медицинской организации являются: </w:t>
      </w:r>
      <w:r>
        <w:rPr>
          <w:color w:val="000000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является преподаватель МДК </w:t>
      </w:r>
      <w:r w:rsidR="006B4462">
        <w:rPr>
          <w:bCs/>
          <w:lang w:eastAsia="en-US"/>
        </w:rPr>
        <w:t xml:space="preserve">01.01 Здоровый человек и его окружение </w:t>
      </w:r>
      <w:r>
        <w:rPr>
          <w:color w:val="000000"/>
        </w:rPr>
        <w:t>(методический руководитель производственной практики).</w:t>
      </w:r>
    </w:p>
    <w:p w:rsidR="00CB2443" w:rsidRDefault="00CB2443" w:rsidP="00CB2443">
      <w:pPr>
        <w:ind w:firstLine="567"/>
        <w:jc w:val="both"/>
      </w:pPr>
      <w:proofErr w:type="gramStart"/>
      <w: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CB2443" w:rsidRDefault="00CB2443" w:rsidP="00CB2443">
      <w:pPr>
        <w:ind w:firstLine="567"/>
        <w:jc w:val="both"/>
      </w:pPr>
      <w: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CB2443" w:rsidRDefault="00CB2443" w:rsidP="00CB2443">
      <w:pPr>
        <w:ind w:firstLine="284"/>
        <w:jc w:val="both"/>
      </w:pPr>
      <w:proofErr w:type="gramStart"/>
      <w:r>
        <w:rPr>
          <w:color w:val="000000"/>
        </w:rPr>
        <w:t xml:space="preserve">Обязательным условием допуска обучающихся к прохождению практики является </w:t>
      </w:r>
      <w:r>
        <w:t>завершение обучающимися теоретического и практического курса обучения</w:t>
      </w:r>
      <w:r>
        <w:rPr>
          <w:color w:val="000000"/>
        </w:rPr>
        <w:t xml:space="preserve"> по</w:t>
      </w:r>
      <w:r>
        <w:rPr>
          <w:color w:val="000000"/>
          <w:spacing w:val="-4"/>
        </w:rPr>
        <w:t xml:space="preserve"> МДК </w:t>
      </w:r>
      <w:r w:rsidR="006B4462">
        <w:rPr>
          <w:bCs/>
          <w:lang w:eastAsia="en-US"/>
        </w:rPr>
        <w:t>01.01 Здоровый человек и его окружение</w:t>
      </w:r>
      <w:r>
        <w:t>.</w:t>
      </w:r>
      <w:proofErr w:type="gramEnd"/>
    </w:p>
    <w:p w:rsidR="00CB2443" w:rsidRDefault="00CB2443" w:rsidP="00CB2443">
      <w:pPr>
        <w:shd w:val="clear" w:color="auto" w:fill="FFFFFF"/>
        <w:ind w:firstLine="567"/>
        <w:jc w:val="both"/>
      </w:pPr>
      <w:r>
        <w:t xml:space="preserve">По окончании практики обучающийся должен предоставить:  дневник </w:t>
      </w:r>
      <w:r>
        <w:rPr>
          <w:color w:val="000000"/>
        </w:rPr>
        <w:t>практики по профилю специальности</w:t>
      </w:r>
      <w:r>
        <w:t xml:space="preserve">, отзыв медицинской организации, отчет по практике, отчет о выполнении индивидуального задания. </w:t>
      </w:r>
    </w:p>
    <w:p w:rsidR="00CB2443" w:rsidRDefault="00CB2443" w:rsidP="00CB244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Практика по профилю специальности </w:t>
      </w:r>
      <w:r>
        <w:t xml:space="preserve">ПП </w:t>
      </w:r>
      <w:r w:rsidR="006B4462">
        <w:rPr>
          <w:bCs/>
          <w:lang w:eastAsia="en-US"/>
        </w:rPr>
        <w:t>01.01 Здоровый человек и его окружение</w:t>
      </w:r>
      <w:r>
        <w:t xml:space="preserve"> завершается аттестацией в форме дифференцированного зачета. Дифференцированный зачет  проводится </w:t>
      </w:r>
      <w:r>
        <w:rPr>
          <w:color w:val="000000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CB2443" w:rsidRDefault="00CB2443" w:rsidP="00CB2443">
      <w:pPr>
        <w:ind w:firstLine="284"/>
        <w:jc w:val="center"/>
        <w:rPr>
          <w:b/>
          <w:bCs/>
        </w:rPr>
      </w:pPr>
    </w:p>
    <w:p w:rsidR="00CB2443" w:rsidRDefault="00CB2443" w:rsidP="00CB2443">
      <w:pPr>
        <w:ind w:firstLine="284"/>
        <w:jc w:val="center"/>
        <w:rPr>
          <w:b/>
          <w:bCs/>
        </w:rPr>
      </w:pPr>
      <w:r>
        <w:rPr>
          <w:b/>
          <w:bCs/>
        </w:rPr>
        <w:t>ЦЕЛИ И ЗАДАЧИ ПРОИЗВОДСТВЕННОЙ  ПРАКТИКИ</w:t>
      </w:r>
    </w:p>
    <w:p w:rsidR="00CB2443" w:rsidRDefault="00CB2443" w:rsidP="00CB2443">
      <w:pPr>
        <w:ind w:firstLine="284"/>
        <w:jc w:val="center"/>
        <w:rPr>
          <w:b/>
          <w:bCs/>
        </w:rPr>
      </w:pPr>
    </w:p>
    <w:p w:rsidR="00CB2443" w:rsidRDefault="00CB2443" w:rsidP="00CB2443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sz w:val="24"/>
          <w:szCs w:val="28"/>
        </w:rPr>
        <w:t>Проведение профилактических мероприятий</w:t>
      </w:r>
      <w:r>
        <w:rPr>
          <w:sz w:val="24"/>
          <w:szCs w:val="24"/>
        </w:rPr>
        <w:t>»,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CB2443" w:rsidRDefault="00CB2443" w:rsidP="00CB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CB2443" w:rsidRDefault="00CB2443" w:rsidP="00CB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По окончании </w:t>
      </w:r>
      <w:r>
        <w:rPr>
          <w:color w:val="000000"/>
        </w:rPr>
        <w:t xml:space="preserve">практики по профилю специальности обучающийся </w:t>
      </w:r>
      <w:r>
        <w:t>должен:</w:t>
      </w:r>
    </w:p>
    <w:p w:rsidR="006B4462" w:rsidRPr="006B4462" w:rsidRDefault="006B4462" w:rsidP="006B4462">
      <w:pPr>
        <w:jc w:val="both"/>
        <w:rPr>
          <w:b/>
          <w:color w:val="000000"/>
          <w:szCs w:val="28"/>
        </w:rPr>
      </w:pPr>
      <w:r w:rsidRPr="006B4462">
        <w:rPr>
          <w:b/>
          <w:bCs/>
          <w:color w:val="000000"/>
          <w:szCs w:val="28"/>
        </w:rPr>
        <w:t>знать:</w:t>
      </w:r>
    </w:p>
    <w:p w:rsidR="006B4462" w:rsidRPr="006B4462" w:rsidRDefault="006B4462" w:rsidP="006B4462">
      <w:pPr>
        <w:tabs>
          <w:tab w:val="left" w:pos="720"/>
        </w:tabs>
        <w:suppressAutoHyphens/>
        <w:jc w:val="both"/>
        <w:rPr>
          <w:szCs w:val="28"/>
        </w:rPr>
      </w:pPr>
      <w:r w:rsidRPr="006B4462">
        <w:rPr>
          <w:szCs w:val="28"/>
        </w:rPr>
        <w:t xml:space="preserve">современные представления о здоровье в разные возрастные периоды,   возможные факторы, влияющие на здоровье, направления сестринской деятельности по сохранению здоровья; </w:t>
      </w:r>
    </w:p>
    <w:p w:rsidR="006B4462" w:rsidRPr="006B4462" w:rsidRDefault="006B4462" w:rsidP="006B4462">
      <w:pPr>
        <w:suppressAutoHyphens/>
        <w:jc w:val="both"/>
        <w:rPr>
          <w:szCs w:val="28"/>
        </w:rPr>
      </w:pPr>
      <w:r w:rsidRPr="006B4462">
        <w:rPr>
          <w:szCs w:val="28"/>
        </w:rPr>
        <w:t xml:space="preserve">основы иммунопрофилактики различных групп населения; </w:t>
      </w:r>
    </w:p>
    <w:p w:rsidR="006B4462" w:rsidRPr="006B4462" w:rsidRDefault="006B4462" w:rsidP="006B4462">
      <w:pPr>
        <w:suppressAutoHyphens/>
        <w:jc w:val="both"/>
        <w:rPr>
          <w:szCs w:val="28"/>
        </w:rPr>
      </w:pPr>
      <w:r w:rsidRPr="006B4462">
        <w:rPr>
          <w:szCs w:val="28"/>
        </w:rPr>
        <w:t>принципы рационального и диетического питания;</w:t>
      </w:r>
    </w:p>
    <w:p w:rsidR="006B4462" w:rsidRPr="006B4462" w:rsidRDefault="006B4462" w:rsidP="006B4462">
      <w:pPr>
        <w:tabs>
          <w:tab w:val="left" w:pos="720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jc w:val="both"/>
        <w:rPr>
          <w:szCs w:val="28"/>
        </w:rPr>
      </w:pPr>
      <w:r w:rsidRPr="006B4462">
        <w:rPr>
          <w:szCs w:val="28"/>
        </w:rPr>
        <w:t>роль сестринского персонала при проведении диспансеризации населения и  работе «школ здоровья».</w:t>
      </w:r>
    </w:p>
    <w:p w:rsidR="006B4462" w:rsidRPr="006B4462" w:rsidRDefault="006B4462" w:rsidP="006B4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6B4462">
        <w:rPr>
          <w:b/>
          <w:szCs w:val="28"/>
        </w:rPr>
        <w:t>уметь:</w:t>
      </w:r>
    </w:p>
    <w:p w:rsidR="006B4462" w:rsidRPr="006B4462" w:rsidRDefault="006B4462" w:rsidP="006B4462">
      <w:pPr>
        <w:spacing w:before="40"/>
        <w:jc w:val="both"/>
        <w:rPr>
          <w:szCs w:val="28"/>
        </w:rPr>
      </w:pPr>
      <w:r w:rsidRPr="006B4462">
        <w:rPr>
          <w:szCs w:val="28"/>
        </w:rPr>
        <w:t>обучать население принципам здорового образа жизни;</w:t>
      </w:r>
    </w:p>
    <w:p w:rsidR="006B4462" w:rsidRPr="006B4462" w:rsidRDefault="006B4462" w:rsidP="006B4462">
      <w:pPr>
        <w:jc w:val="both"/>
        <w:rPr>
          <w:szCs w:val="28"/>
        </w:rPr>
      </w:pPr>
      <w:r w:rsidRPr="006B4462">
        <w:rPr>
          <w:szCs w:val="28"/>
        </w:rPr>
        <w:lastRenderedPageBreak/>
        <w:t>проводить и осуществлять оздоровительные и профилактические     мероприятия;</w:t>
      </w:r>
    </w:p>
    <w:p w:rsidR="006B4462" w:rsidRPr="006B4462" w:rsidRDefault="006B4462" w:rsidP="006B4462">
      <w:pPr>
        <w:jc w:val="both"/>
        <w:rPr>
          <w:szCs w:val="28"/>
        </w:rPr>
      </w:pPr>
      <w:r w:rsidRPr="006B4462">
        <w:rPr>
          <w:szCs w:val="28"/>
        </w:rPr>
        <w:t>консультировать пациента и его окружение по вопросам иммунопрофилактики;</w:t>
      </w:r>
    </w:p>
    <w:p w:rsidR="006B4462" w:rsidRPr="006B4462" w:rsidRDefault="006B4462" w:rsidP="006B4462">
      <w:pPr>
        <w:rPr>
          <w:szCs w:val="28"/>
        </w:rPr>
      </w:pPr>
      <w:r w:rsidRPr="006B4462">
        <w:rPr>
          <w:szCs w:val="28"/>
        </w:rPr>
        <w:t xml:space="preserve">консультировать по вопросам рационального и диетического питания; </w:t>
      </w:r>
    </w:p>
    <w:p w:rsidR="006B4462" w:rsidRPr="006B4462" w:rsidRDefault="006B4462" w:rsidP="006B4462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 w:right="-185" w:hanging="360"/>
        <w:jc w:val="both"/>
        <w:rPr>
          <w:szCs w:val="28"/>
        </w:rPr>
      </w:pPr>
      <w:r w:rsidRPr="006B4462">
        <w:rPr>
          <w:szCs w:val="28"/>
        </w:rPr>
        <w:t>организовывать мероприятия по проведению диспансеризации</w:t>
      </w:r>
    </w:p>
    <w:p w:rsidR="006B4462" w:rsidRPr="006B4462" w:rsidRDefault="006B4462" w:rsidP="006B4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6B4462">
        <w:rPr>
          <w:b/>
          <w:szCs w:val="28"/>
        </w:rPr>
        <w:t>иметь практический опыт:</w:t>
      </w:r>
    </w:p>
    <w:p w:rsidR="006B4462" w:rsidRPr="006B4462" w:rsidRDefault="006B4462" w:rsidP="006B4462">
      <w:pPr>
        <w:spacing w:before="40"/>
        <w:jc w:val="both"/>
        <w:rPr>
          <w:szCs w:val="28"/>
        </w:rPr>
      </w:pPr>
      <w:r w:rsidRPr="006B4462">
        <w:rPr>
          <w:szCs w:val="28"/>
        </w:rPr>
        <w:t xml:space="preserve">проведение </w:t>
      </w:r>
      <w:r w:rsidRPr="006B4462">
        <w:rPr>
          <w:sz w:val="22"/>
          <w:szCs w:val="28"/>
        </w:rPr>
        <w:t>профилактиче</w:t>
      </w:r>
      <w:r w:rsidRPr="006B4462">
        <w:rPr>
          <w:szCs w:val="28"/>
        </w:rPr>
        <w:t>ских мероприятий при осуществлении сестринского ухода.</w:t>
      </w:r>
    </w:p>
    <w:p w:rsidR="00CB2443" w:rsidRDefault="00CB2443" w:rsidP="00CB2443">
      <w:pPr>
        <w:pStyle w:val="a3"/>
        <w:jc w:val="both"/>
        <w:rPr>
          <w:sz w:val="24"/>
          <w:szCs w:val="24"/>
        </w:rPr>
      </w:pPr>
    </w:p>
    <w:p w:rsidR="00CB2443" w:rsidRDefault="00CB2443" w:rsidP="00CB2443">
      <w:pPr>
        <w:widowControl w:val="0"/>
        <w:ind w:firstLine="567"/>
        <w:jc w:val="both"/>
      </w:pPr>
      <w:r>
        <w:t>Обучающийся должен овладеть элементами следующих профессиональных компетенций:</w:t>
      </w:r>
    </w:p>
    <w:p w:rsidR="00CB2443" w:rsidRDefault="00CB2443" w:rsidP="00CB2443">
      <w:pPr>
        <w:jc w:val="both"/>
        <w:rPr>
          <w:szCs w:val="28"/>
        </w:rPr>
      </w:pPr>
      <w:r>
        <w:rPr>
          <w:szCs w:val="28"/>
        </w:rPr>
        <w:t>ПК 1.1.Проводить мероприятия по сохранению и укреплению здоровья населения, пациента и его окружения</w:t>
      </w:r>
    </w:p>
    <w:p w:rsidR="00CB2443" w:rsidRDefault="00CB2443" w:rsidP="00CB2443">
      <w:pPr>
        <w:jc w:val="both"/>
        <w:rPr>
          <w:szCs w:val="28"/>
        </w:rPr>
      </w:pPr>
      <w:r>
        <w:rPr>
          <w:szCs w:val="28"/>
        </w:rPr>
        <w:t>ПК 1.2. Проводить санитарно-гигиеническое воспитание населения</w:t>
      </w:r>
    </w:p>
    <w:p w:rsidR="00CB2443" w:rsidRDefault="00CB2443" w:rsidP="00CB2443">
      <w:pPr>
        <w:jc w:val="both"/>
        <w:rPr>
          <w:szCs w:val="28"/>
        </w:rPr>
      </w:pPr>
      <w:r>
        <w:rPr>
          <w:szCs w:val="28"/>
        </w:rPr>
        <w:t>ПК 1.3.Участвовать в проведении профилактики инфекционных и неинфекционных заболеваний</w:t>
      </w: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CB2443" w:rsidTr="00CB2443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43" w:rsidRDefault="00CB244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B2443" w:rsidRDefault="00CB244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43" w:rsidRDefault="00CB2443">
            <w:pPr>
              <w:jc w:val="center"/>
              <w:rPr>
                <w:b/>
              </w:rPr>
            </w:pPr>
          </w:p>
          <w:p w:rsidR="00CB2443" w:rsidRDefault="00CB2443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Структурные подразделения МО 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43" w:rsidRDefault="00CB2443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CB2443" w:rsidTr="00CB2443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43" w:rsidRDefault="00CB2443">
            <w:pPr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43" w:rsidRDefault="00CB2443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43" w:rsidRDefault="00CB2443">
            <w:pPr>
              <w:jc w:val="center"/>
              <w:rPr>
                <w:b/>
              </w:rPr>
            </w:pPr>
            <w:r>
              <w:rPr>
                <w:b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43" w:rsidRDefault="00CB2443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CB2443" w:rsidTr="00CB2443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43" w:rsidRDefault="00CB2443">
            <w:pPr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43" w:rsidRDefault="00CB2443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43" w:rsidRDefault="00CB2443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  <w:p w:rsidR="00CB2443" w:rsidRDefault="00CB2443">
            <w:pPr>
              <w:jc w:val="center"/>
              <w:rPr>
                <w:b/>
              </w:rPr>
            </w:pPr>
            <w:r>
              <w:rPr>
                <w:b/>
              </w:rPr>
              <w:t>плану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43" w:rsidRDefault="00CB2443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43" w:rsidRDefault="00CB2443">
            <w:pPr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  <w:p w:rsidR="00CB2443" w:rsidRDefault="00CB2443">
            <w:pPr>
              <w:jc w:val="center"/>
              <w:rPr>
                <w:b/>
              </w:rPr>
            </w:pPr>
            <w:r>
              <w:rPr>
                <w:b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43" w:rsidRDefault="00CB2443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CB2443" w:rsidTr="00CB244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43" w:rsidRDefault="00CB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43" w:rsidRDefault="00CB2443">
            <w:pPr>
              <w:tabs>
                <w:tab w:val="left" w:pos="2070"/>
              </w:tabs>
            </w:pPr>
            <w:r>
              <w:rPr>
                <w:bCs/>
                <w:lang w:eastAsia="en-US"/>
              </w:rPr>
              <w:t>Производственный этап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43" w:rsidRDefault="006B4462">
            <w:pPr>
              <w:tabs>
                <w:tab w:val="left" w:pos="2070"/>
              </w:tabs>
              <w:jc w:val="center"/>
            </w:pPr>
            <w: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43" w:rsidRDefault="00CB2443">
            <w:pPr>
              <w:tabs>
                <w:tab w:val="left" w:pos="2070"/>
              </w:tabs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43" w:rsidRDefault="006B4462">
            <w:pPr>
              <w:tabs>
                <w:tab w:val="left" w:pos="2070"/>
              </w:tabs>
              <w:jc w:val="center"/>
            </w:pPr>
            <w: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43" w:rsidRDefault="00CB2443">
            <w:pPr>
              <w:jc w:val="both"/>
            </w:pPr>
          </w:p>
        </w:tc>
      </w:tr>
      <w:tr w:rsidR="00CB2443" w:rsidTr="00CB244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43" w:rsidRDefault="00CB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43" w:rsidRDefault="00CB2443">
            <w:pPr>
              <w:tabs>
                <w:tab w:val="left" w:pos="2070"/>
              </w:tabs>
              <w:rPr>
                <w:bCs/>
                <w:lang w:eastAsia="en-US"/>
              </w:rPr>
            </w:pPr>
            <w:r>
              <w:rPr>
                <w:bCs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43" w:rsidRDefault="00CB2443">
            <w:pPr>
              <w:tabs>
                <w:tab w:val="left" w:pos="2070"/>
              </w:tabs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43" w:rsidRDefault="00CB2443">
            <w:pPr>
              <w:tabs>
                <w:tab w:val="left" w:pos="2070"/>
              </w:tabs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43" w:rsidRDefault="006B4462">
            <w:pPr>
              <w:tabs>
                <w:tab w:val="left" w:pos="2070"/>
              </w:tabs>
              <w:jc w:val="center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43" w:rsidRDefault="00CB2443">
            <w:pPr>
              <w:jc w:val="both"/>
            </w:pPr>
          </w:p>
        </w:tc>
      </w:tr>
      <w:tr w:rsidR="00CB2443" w:rsidTr="00CB2443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43" w:rsidRDefault="00CB2443">
            <w:pPr>
              <w:jc w:val="center"/>
            </w:pPr>
            <w: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43" w:rsidRDefault="006B4462">
            <w:pPr>
              <w:jc w:val="center"/>
            </w:pPr>
            <w: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43" w:rsidRDefault="00CB244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43" w:rsidRDefault="006B4462">
            <w:pPr>
              <w:jc w:val="center"/>
            </w:pPr>
            <w:r>
              <w:t>1</w:t>
            </w:r>
            <w:r w:rsidR="00CB2443"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43" w:rsidRDefault="00CB2443">
            <w:pPr>
              <w:jc w:val="both"/>
            </w:pPr>
          </w:p>
        </w:tc>
      </w:tr>
    </w:tbl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B012C3" w:rsidRDefault="00B012C3" w:rsidP="00CB2443">
      <w:pPr>
        <w:tabs>
          <w:tab w:val="left" w:pos="426"/>
        </w:tabs>
        <w:spacing w:line="240" w:lineRule="exact"/>
        <w:rPr>
          <w:bCs/>
        </w:rPr>
      </w:pPr>
    </w:p>
    <w:p w:rsidR="00B012C3" w:rsidRDefault="00B012C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p w:rsidR="00CB2443" w:rsidRDefault="00CB2443" w:rsidP="00CB2443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CB2443" w:rsidTr="00B012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43" w:rsidRDefault="00CB24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43" w:rsidRDefault="00CB2443">
            <w:pPr>
              <w:widowControl w:val="0"/>
              <w:ind w:hanging="108"/>
              <w:jc w:val="center"/>
              <w:rPr>
                <w:b/>
              </w:rPr>
            </w:pPr>
            <w:r>
              <w:rPr>
                <w:b/>
              </w:rPr>
              <w:t>Описание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43" w:rsidRDefault="00CB24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</w:p>
          <w:p w:rsidR="00CB2443" w:rsidRDefault="00CB24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руководителя практики</w:t>
            </w:r>
          </w:p>
        </w:tc>
      </w:tr>
      <w:tr w:rsidR="00CB2443" w:rsidTr="00B012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widowControl w:val="0"/>
              <w:ind w:firstLine="360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widowControl w:val="0"/>
              <w:ind w:firstLine="709"/>
              <w:jc w:val="center"/>
            </w:pPr>
          </w:p>
          <w:p w:rsidR="00CB2443" w:rsidRDefault="00CB2443">
            <w:pPr>
              <w:widowControl w:val="0"/>
              <w:ind w:firstLine="709"/>
              <w:jc w:val="center"/>
            </w:pPr>
          </w:p>
          <w:p w:rsidR="00CB2443" w:rsidRDefault="00CB2443">
            <w:pPr>
              <w:widowControl w:val="0"/>
              <w:ind w:firstLine="709"/>
              <w:jc w:val="center"/>
            </w:pPr>
          </w:p>
          <w:p w:rsidR="00CB2443" w:rsidRDefault="00CB2443">
            <w:pPr>
              <w:widowControl w:val="0"/>
              <w:ind w:firstLine="709"/>
              <w:jc w:val="center"/>
            </w:pPr>
          </w:p>
          <w:p w:rsidR="00CB2443" w:rsidRDefault="00CB2443">
            <w:pPr>
              <w:widowControl w:val="0"/>
              <w:ind w:firstLine="709"/>
              <w:jc w:val="center"/>
            </w:pPr>
          </w:p>
          <w:p w:rsidR="00CB2443" w:rsidRDefault="00CB2443">
            <w:pPr>
              <w:widowControl w:val="0"/>
              <w:ind w:firstLine="7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widowControl w:val="0"/>
              <w:ind w:firstLine="709"/>
              <w:jc w:val="center"/>
            </w:pPr>
          </w:p>
        </w:tc>
      </w:tr>
      <w:tr w:rsidR="00CB2443" w:rsidTr="00B012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widowControl w:val="0"/>
              <w:ind w:firstLine="360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jc w:val="both"/>
            </w:pPr>
            <w:r>
              <w:t xml:space="preserve"> </w:t>
            </w:r>
          </w:p>
          <w:p w:rsidR="00CB2443" w:rsidRDefault="00CB2443">
            <w:pPr>
              <w:jc w:val="both"/>
            </w:pPr>
          </w:p>
          <w:p w:rsidR="00CB2443" w:rsidRDefault="00CB2443">
            <w:pPr>
              <w:jc w:val="both"/>
            </w:pPr>
          </w:p>
          <w:p w:rsidR="00CB2443" w:rsidRDefault="00CB2443">
            <w:pPr>
              <w:jc w:val="both"/>
            </w:pPr>
          </w:p>
          <w:p w:rsidR="00CB2443" w:rsidRDefault="00CB2443">
            <w:pPr>
              <w:jc w:val="both"/>
            </w:pPr>
          </w:p>
          <w:p w:rsidR="00CB2443" w:rsidRDefault="00CB244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widowControl w:val="0"/>
              <w:ind w:firstLine="709"/>
              <w:jc w:val="center"/>
            </w:pPr>
          </w:p>
        </w:tc>
      </w:tr>
      <w:tr w:rsidR="00CB2443" w:rsidTr="00B012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widowControl w:val="0"/>
              <w:ind w:firstLine="360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widowControl w:val="0"/>
              <w:ind w:firstLine="709"/>
              <w:jc w:val="center"/>
            </w:pPr>
          </w:p>
          <w:p w:rsidR="00CB2443" w:rsidRDefault="00CB2443">
            <w:pPr>
              <w:widowControl w:val="0"/>
              <w:ind w:firstLine="709"/>
              <w:jc w:val="center"/>
            </w:pPr>
          </w:p>
          <w:p w:rsidR="00CB2443" w:rsidRDefault="00CB2443">
            <w:pPr>
              <w:widowControl w:val="0"/>
              <w:ind w:firstLine="709"/>
              <w:jc w:val="center"/>
            </w:pPr>
          </w:p>
          <w:p w:rsidR="00CB2443" w:rsidRDefault="00CB2443">
            <w:pPr>
              <w:widowControl w:val="0"/>
              <w:ind w:firstLine="709"/>
              <w:jc w:val="center"/>
            </w:pPr>
          </w:p>
          <w:p w:rsidR="00CB2443" w:rsidRDefault="00CB2443">
            <w:pPr>
              <w:widowControl w:val="0"/>
              <w:ind w:firstLine="709"/>
              <w:jc w:val="center"/>
            </w:pPr>
          </w:p>
          <w:p w:rsidR="00CB2443" w:rsidRDefault="00CB2443">
            <w:pPr>
              <w:widowControl w:val="0"/>
              <w:ind w:firstLine="7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widowControl w:val="0"/>
              <w:ind w:firstLine="709"/>
              <w:jc w:val="center"/>
            </w:pPr>
          </w:p>
        </w:tc>
      </w:tr>
    </w:tbl>
    <w:p w:rsidR="00CB2443" w:rsidRDefault="00CB2443" w:rsidP="00CB2443">
      <w:pPr>
        <w:ind w:firstLine="709"/>
        <w:jc w:val="both"/>
        <w:rPr>
          <w:b/>
        </w:rPr>
      </w:pPr>
    </w:p>
    <w:p w:rsidR="00B012C3" w:rsidRDefault="00B012C3" w:rsidP="00CB2443">
      <w:pPr>
        <w:ind w:firstLine="709"/>
        <w:jc w:val="both"/>
        <w:rPr>
          <w:b/>
        </w:rPr>
      </w:pPr>
    </w:p>
    <w:p w:rsidR="00B012C3" w:rsidRDefault="00B012C3" w:rsidP="00CB2443">
      <w:pPr>
        <w:ind w:firstLine="709"/>
        <w:jc w:val="both"/>
        <w:rPr>
          <w:b/>
        </w:rPr>
      </w:pPr>
    </w:p>
    <w:p w:rsidR="00CB2443" w:rsidRDefault="00CB2443" w:rsidP="00CB2443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CB2443" w:rsidRDefault="00CB2443" w:rsidP="00CB2443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CB2443" w:rsidRDefault="00CB2443" w:rsidP="00CB2443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CB2443" w:rsidRDefault="00CB2443" w:rsidP="00CB2443">
      <w:pPr>
        <w:jc w:val="center"/>
        <w:rPr>
          <w:sz w:val="28"/>
          <w:szCs w:val="28"/>
        </w:rPr>
      </w:pPr>
    </w:p>
    <w:p w:rsidR="00CB2443" w:rsidRDefault="00CB2443" w:rsidP="00CB2443">
      <w:pPr>
        <w:jc w:val="center"/>
        <w:rPr>
          <w:sz w:val="28"/>
          <w:szCs w:val="28"/>
        </w:rPr>
      </w:pPr>
    </w:p>
    <w:p w:rsidR="00CB2443" w:rsidRDefault="00CB2443" w:rsidP="00CB2443">
      <w:pPr>
        <w:jc w:val="center"/>
        <w:rPr>
          <w:sz w:val="28"/>
          <w:szCs w:val="28"/>
        </w:rPr>
      </w:pPr>
    </w:p>
    <w:p w:rsidR="00CB2443" w:rsidRDefault="00CB2443" w:rsidP="00CB2443">
      <w:pPr>
        <w:jc w:val="center"/>
        <w:rPr>
          <w:sz w:val="28"/>
          <w:szCs w:val="28"/>
        </w:rPr>
      </w:pPr>
    </w:p>
    <w:p w:rsidR="00CB2443" w:rsidRDefault="00CB2443" w:rsidP="00CB2443">
      <w:pPr>
        <w:jc w:val="center"/>
        <w:rPr>
          <w:sz w:val="28"/>
          <w:szCs w:val="28"/>
        </w:rPr>
      </w:pPr>
    </w:p>
    <w:p w:rsidR="00CB2443" w:rsidRDefault="00CB2443" w:rsidP="00CB2443">
      <w:pPr>
        <w:jc w:val="center"/>
        <w:rPr>
          <w:sz w:val="28"/>
          <w:szCs w:val="28"/>
        </w:rPr>
      </w:pPr>
    </w:p>
    <w:p w:rsidR="00CB2443" w:rsidRDefault="00CB2443" w:rsidP="00CB2443">
      <w:pPr>
        <w:jc w:val="center"/>
        <w:rPr>
          <w:sz w:val="28"/>
          <w:szCs w:val="28"/>
        </w:rPr>
      </w:pPr>
    </w:p>
    <w:p w:rsidR="005C18D0" w:rsidRDefault="005C18D0" w:rsidP="00CB2443">
      <w:pPr>
        <w:jc w:val="center"/>
        <w:rPr>
          <w:sz w:val="28"/>
          <w:szCs w:val="28"/>
        </w:rPr>
      </w:pPr>
    </w:p>
    <w:p w:rsidR="005C18D0" w:rsidRDefault="005C18D0" w:rsidP="00CB2443">
      <w:pPr>
        <w:jc w:val="center"/>
        <w:rPr>
          <w:sz w:val="28"/>
          <w:szCs w:val="28"/>
        </w:rPr>
      </w:pPr>
    </w:p>
    <w:p w:rsidR="00B012C3" w:rsidRDefault="00B012C3" w:rsidP="00CB2443">
      <w:pPr>
        <w:jc w:val="center"/>
        <w:rPr>
          <w:sz w:val="28"/>
          <w:szCs w:val="28"/>
        </w:rPr>
      </w:pPr>
    </w:p>
    <w:p w:rsidR="00B012C3" w:rsidRDefault="00B012C3" w:rsidP="00CB2443">
      <w:pPr>
        <w:jc w:val="center"/>
        <w:rPr>
          <w:sz w:val="28"/>
          <w:szCs w:val="28"/>
        </w:rPr>
      </w:pPr>
    </w:p>
    <w:p w:rsidR="00B012C3" w:rsidRDefault="00B012C3" w:rsidP="00CB2443">
      <w:pPr>
        <w:jc w:val="center"/>
        <w:rPr>
          <w:sz w:val="28"/>
          <w:szCs w:val="28"/>
        </w:rPr>
      </w:pPr>
    </w:p>
    <w:p w:rsidR="00B012C3" w:rsidRDefault="00B012C3" w:rsidP="00CB2443">
      <w:pPr>
        <w:jc w:val="center"/>
        <w:rPr>
          <w:sz w:val="28"/>
          <w:szCs w:val="28"/>
        </w:rPr>
      </w:pPr>
    </w:p>
    <w:p w:rsidR="00B012C3" w:rsidRDefault="00B012C3" w:rsidP="00CB2443">
      <w:pPr>
        <w:jc w:val="center"/>
        <w:rPr>
          <w:sz w:val="28"/>
          <w:szCs w:val="28"/>
        </w:rPr>
      </w:pPr>
    </w:p>
    <w:p w:rsidR="00B012C3" w:rsidRDefault="00B012C3" w:rsidP="00CB2443">
      <w:pPr>
        <w:jc w:val="center"/>
        <w:rPr>
          <w:sz w:val="28"/>
          <w:szCs w:val="28"/>
        </w:rPr>
      </w:pPr>
    </w:p>
    <w:p w:rsidR="00B012C3" w:rsidRDefault="00B012C3" w:rsidP="00CB2443">
      <w:pPr>
        <w:jc w:val="center"/>
        <w:rPr>
          <w:sz w:val="28"/>
          <w:szCs w:val="28"/>
        </w:rPr>
      </w:pPr>
    </w:p>
    <w:p w:rsidR="00B012C3" w:rsidRDefault="00B012C3" w:rsidP="00CB2443">
      <w:pPr>
        <w:jc w:val="center"/>
        <w:rPr>
          <w:sz w:val="28"/>
          <w:szCs w:val="28"/>
        </w:rPr>
      </w:pPr>
    </w:p>
    <w:p w:rsidR="00B012C3" w:rsidRDefault="00B012C3" w:rsidP="00CB2443">
      <w:pPr>
        <w:jc w:val="center"/>
        <w:rPr>
          <w:sz w:val="28"/>
          <w:szCs w:val="28"/>
        </w:rPr>
      </w:pPr>
      <w:bookmarkStart w:id="0" w:name="_GoBack"/>
      <w:bookmarkEnd w:id="0"/>
    </w:p>
    <w:p w:rsidR="005C18D0" w:rsidRDefault="005C18D0" w:rsidP="00CB2443">
      <w:pPr>
        <w:jc w:val="center"/>
        <w:rPr>
          <w:sz w:val="28"/>
          <w:szCs w:val="28"/>
        </w:rPr>
      </w:pPr>
    </w:p>
    <w:p w:rsidR="00CB2443" w:rsidRDefault="00CB2443" w:rsidP="00CB2443">
      <w:pPr>
        <w:jc w:val="center"/>
        <w:rPr>
          <w:sz w:val="28"/>
          <w:szCs w:val="28"/>
        </w:rPr>
      </w:pPr>
    </w:p>
    <w:p w:rsidR="00CB2443" w:rsidRDefault="00CB2443" w:rsidP="00CB2443">
      <w:pPr>
        <w:jc w:val="center"/>
        <w:rPr>
          <w:sz w:val="28"/>
          <w:szCs w:val="28"/>
        </w:rPr>
      </w:pPr>
    </w:p>
    <w:p w:rsidR="00CB2443" w:rsidRDefault="00CB2443" w:rsidP="00CB244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CB2443" w:rsidRDefault="00CB2443" w:rsidP="00CB2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CB2443" w:rsidRDefault="00CB2443" w:rsidP="00CB2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CB2443" w:rsidRDefault="00CB2443" w:rsidP="00CB244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CB2443" w:rsidRDefault="00CB2443" w:rsidP="00CB2443">
      <w:pPr>
        <w:jc w:val="center"/>
        <w:rPr>
          <w:sz w:val="28"/>
          <w:szCs w:val="28"/>
        </w:rPr>
      </w:pPr>
    </w:p>
    <w:p w:rsidR="00CB2443" w:rsidRDefault="00CB2443" w:rsidP="00CB2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CB2443" w:rsidRDefault="00CB2443" w:rsidP="00CB2443">
      <w:pPr>
        <w:jc w:val="center"/>
        <w:rPr>
          <w:b/>
          <w:sz w:val="28"/>
          <w:szCs w:val="28"/>
        </w:rPr>
      </w:pPr>
    </w:p>
    <w:p w:rsidR="00CB2443" w:rsidRDefault="00CB2443" w:rsidP="00CB2443">
      <w:pPr>
        <w:jc w:val="center"/>
        <w:rPr>
          <w:b/>
          <w:sz w:val="28"/>
          <w:szCs w:val="28"/>
        </w:rPr>
      </w:pPr>
    </w:p>
    <w:p w:rsidR="00CB2443" w:rsidRDefault="00CB2443" w:rsidP="00CB2443">
      <w:pPr>
        <w:jc w:val="center"/>
        <w:rPr>
          <w:b/>
          <w:sz w:val="28"/>
          <w:szCs w:val="28"/>
        </w:rPr>
      </w:pPr>
    </w:p>
    <w:p w:rsidR="00CB2443" w:rsidRDefault="00CB2443" w:rsidP="00CB2443">
      <w:pPr>
        <w:jc w:val="center"/>
        <w:rPr>
          <w:b/>
          <w:bCs/>
          <w:caps/>
        </w:rPr>
      </w:pPr>
    </w:p>
    <w:p w:rsidR="00CB2443" w:rsidRDefault="00CB2443" w:rsidP="00CB2443">
      <w:pPr>
        <w:jc w:val="center"/>
        <w:rPr>
          <w:b/>
          <w:bCs/>
          <w:caps/>
        </w:rPr>
      </w:pPr>
    </w:p>
    <w:p w:rsidR="00CB2443" w:rsidRDefault="00CB2443" w:rsidP="00CB2443">
      <w:pPr>
        <w:jc w:val="center"/>
        <w:rPr>
          <w:b/>
          <w:bCs/>
          <w:caps/>
        </w:rPr>
      </w:pPr>
    </w:p>
    <w:p w:rsidR="00CB2443" w:rsidRDefault="00CB2443" w:rsidP="00CB2443">
      <w:pPr>
        <w:jc w:val="center"/>
        <w:rPr>
          <w:b/>
          <w:bCs/>
          <w:caps/>
        </w:rPr>
      </w:pPr>
    </w:p>
    <w:p w:rsidR="00CB2443" w:rsidRDefault="00CB2443" w:rsidP="00CB2443">
      <w:pPr>
        <w:jc w:val="center"/>
        <w:rPr>
          <w:b/>
          <w:bCs/>
          <w:caps/>
        </w:rPr>
      </w:pPr>
    </w:p>
    <w:p w:rsidR="00CB2443" w:rsidRDefault="00CB2443" w:rsidP="00CB2443">
      <w:pPr>
        <w:rPr>
          <w:b/>
          <w:bCs/>
        </w:rPr>
      </w:pPr>
    </w:p>
    <w:p w:rsidR="00CB2443" w:rsidRDefault="00CB2443" w:rsidP="00CB2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CB2443" w:rsidRDefault="00CB2443" w:rsidP="00CB2443">
      <w:pPr>
        <w:jc w:val="center"/>
        <w:rPr>
          <w:b/>
          <w:bCs/>
          <w:sz w:val="28"/>
          <w:szCs w:val="28"/>
        </w:rPr>
      </w:pPr>
    </w:p>
    <w:p w:rsidR="00CB2443" w:rsidRDefault="00CB2443" w:rsidP="00CB244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CB2443" w:rsidRDefault="00CB2443" w:rsidP="00CB2443">
      <w:pPr>
        <w:jc w:val="center"/>
        <w:rPr>
          <w:sz w:val="28"/>
          <w:u w:val="single"/>
        </w:rPr>
      </w:pPr>
      <w:r>
        <w:rPr>
          <w:b/>
          <w:bCs/>
          <w:sz w:val="28"/>
          <w:u w:val="single"/>
          <w:lang w:eastAsia="en-US"/>
        </w:rPr>
        <w:t>ПП 01.01  Здоровый человек и его окружение</w:t>
      </w:r>
    </w:p>
    <w:p w:rsidR="00CB2443" w:rsidRDefault="00CB2443" w:rsidP="00CB2443">
      <w:pPr>
        <w:ind w:firstLine="709"/>
        <w:jc w:val="both"/>
      </w:pPr>
    </w:p>
    <w:p w:rsidR="00CB2443" w:rsidRDefault="00CB2443" w:rsidP="00CB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CB2443" w:rsidRDefault="00CB2443" w:rsidP="00CB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CB2443" w:rsidRDefault="00CB2443" w:rsidP="00CB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CB2443" w:rsidRDefault="00CB2443" w:rsidP="00CB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CB2443" w:rsidRDefault="00CB2443" w:rsidP="00CB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CB2443" w:rsidRDefault="00CB2443" w:rsidP="00CB2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</w:t>
      </w:r>
    </w:p>
    <w:p w:rsidR="00CB2443" w:rsidRDefault="00CB2443" w:rsidP="00CB2443">
      <w:pPr>
        <w:ind w:firstLine="709"/>
        <w:jc w:val="both"/>
      </w:pPr>
    </w:p>
    <w:p w:rsidR="00CB2443" w:rsidRDefault="00CB2443" w:rsidP="00CB2443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ind w:firstLine="709"/>
        <w:jc w:val="center"/>
      </w:pPr>
    </w:p>
    <w:p w:rsidR="00CB2443" w:rsidRDefault="00CB2443" w:rsidP="00CB2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CB2443" w:rsidRDefault="00CB2443" w:rsidP="00CB2443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CB2443" w:rsidRDefault="00CB2443" w:rsidP="00CB24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5C18D0" w:rsidRDefault="005C18D0" w:rsidP="00CB2443"/>
    <w:p w:rsidR="005C18D0" w:rsidRDefault="005C18D0" w:rsidP="00CB2443"/>
    <w:p w:rsidR="00CB2443" w:rsidRDefault="00CB2443" w:rsidP="00CB2443"/>
    <w:p w:rsidR="00CB2443" w:rsidRDefault="00CB2443" w:rsidP="00CB2443"/>
    <w:p w:rsidR="00CB2443" w:rsidRDefault="00CB2443" w:rsidP="00CB2443">
      <w:pPr>
        <w:ind w:firstLine="709"/>
        <w:jc w:val="center"/>
        <w:rPr>
          <w:b/>
        </w:rPr>
      </w:pPr>
      <w:r>
        <w:rPr>
          <w:b/>
        </w:rPr>
        <w:lastRenderedPageBreak/>
        <w:t>ОТЧЕТ ПО ПРАКТИКЕ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992"/>
        <w:gridCol w:w="850"/>
        <w:gridCol w:w="851"/>
        <w:gridCol w:w="850"/>
        <w:gridCol w:w="851"/>
        <w:gridCol w:w="1276"/>
      </w:tblGrid>
      <w:tr w:rsidR="00CB2443" w:rsidTr="006B446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jc w:val="center"/>
              <w:rPr>
                <w:b/>
              </w:rPr>
            </w:pPr>
          </w:p>
          <w:p w:rsidR="00CB2443" w:rsidRDefault="00CB244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rPr>
                <w:b/>
              </w:rPr>
            </w:pPr>
          </w:p>
        </w:tc>
      </w:tr>
      <w:tr w:rsidR="00CB2443" w:rsidTr="006B446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43" w:rsidRDefault="00CB2443">
            <w:pPr>
              <w:jc w:val="center"/>
              <w:rPr>
                <w:b/>
              </w:rPr>
            </w:pPr>
            <w:r>
              <w:rPr>
                <w:b/>
              </w:rPr>
              <w:t>Количество отработанных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rPr>
                <w:b/>
              </w:rPr>
            </w:pPr>
          </w:p>
          <w:p w:rsidR="00CB2443" w:rsidRDefault="00CB2443">
            <w:pPr>
              <w:rPr>
                <w:b/>
              </w:rPr>
            </w:pPr>
          </w:p>
        </w:tc>
      </w:tr>
      <w:tr w:rsidR="00CB2443" w:rsidTr="006B4462"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pPr>
              <w:jc w:val="center"/>
            </w:pPr>
            <w:r>
              <w:rPr>
                <w:b/>
              </w:rPr>
              <w:t>ПЕРЕЧЕНЬ ВИДОВ РАБОТ</w:t>
            </w:r>
          </w:p>
          <w:p w:rsidR="00CB2443" w:rsidRDefault="00CB2443">
            <w:pPr>
              <w:rPr>
                <w:b/>
              </w:rPr>
            </w:pPr>
          </w:p>
        </w:tc>
      </w:tr>
      <w:tr w:rsidR="00CB2443" w:rsidTr="006B446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43" w:rsidRDefault="00CB2443">
            <w:pPr>
              <w:jc w:val="center"/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43" w:rsidRDefault="00CB2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43" w:rsidRDefault="00CB2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43" w:rsidRDefault="00CB2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43" w:rsidRDefault="00CB2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43" w:rsidRDefault="00CB2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43" w:rsidRDefault="00CB2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</w:tr>
      <w:tr w:rsidR="006B4462" w:rsidTr="006B446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Pr="006F2AC6" w:rsidRDefault="006B4462" w:rsidP="00B60568">
            <w:r w:rsidRPr="0026621D">
              <w:t>Расчет демографических показателей (рождаемость, см</w:t>
            </w:r>
            <w:r>
              <w:t>ертность, естественный прирост)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</w:tr>
      <w:tr w:rsidR="006B4462" w:rsidTr="006B446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Pr="006F2AC6" w:rsidRDefault="006B4462" w:rsidP="00B60568">
            <w:r w:rsidRPr="0026621D">
              <w:t>Выявление факторов</w:t>
            </w:r>
            <w:r>
              <w:t>, влияющих на здоровье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</w:tr>
      <w:tr w:rsidR="006B4462" w:rsidTr="006B446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 w:rsidP="00B60568">
            <w:r w:rsidRPr="0026621D">
              <w:t>Оп</w:t>
            </w:r>
            <w:r>
              <w:t>ределение потребностей человека</w:t>
            </w:r>
          </w:p>
          <w:p w:rsidR="006B4462" w:rsidRPr="006F2AC6" w:rsidRDefault="006B4462" w:rsidP="00B605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</w:tr>
      <w:tr w:rsidR="006B4462" w:rsidTr="006B446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Pr="006F2AC6" w:rsidRDefault="006B4462" w:rsidP="00B60568">
            <w:pPr>
              <w:ind w:left="54"/>
            </w:pPr>
            <w:r w:rsidRPr="0026621D">
              <w:t>Составление планов патрона</w:t>
            </w:r>
            <w:r>
              <w:t>жей (дородовых;  новорожденных)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</w:tr>
      <w:tr w:rsidR="006B4462" w:rsidTr="006B446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 w:rsidP="00B60568">
            <w:pPr>
              <w:ind w:left="54"/>
            </w:pPr>
            <w:r>
              <w:t>Обучение уходу за новорожденным</w:t>
            </w:r>
          </w:p>
          <w:p w:rsidR="006B4462" w:rsidRPr="006F2AC6" w:rsidRDefault="006B4462" w:rsidP="00B60568">
            <w:pPr>
              <w:ind w:left="5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</w:tr>
      <w:tr w:rsidR="006B4462" w:rsidTr="006B446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Pr="006F2AC6" w:rsidRDefault="006B4462" w:rsidP="00B60568">
            <w:pPr>
              <w:ind w:left="54"/>
            </w:pPr>
            <w:r w:rsidRPr="0026621D">
              <w:t>Беседы по п</w:t>
            </w:r>
            <w:r>
              <w:t>оддержке грудного вскармливания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</w:tr>
      <w:tr w:rsidR="006B4462" w:rsidTr="006B446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Pr="006F2AC6" w:rsidRDefault="006B4462" w:rsidP="00B60568">
            <w:pPr>
              <w:ind w:left="54"/>
            </w:pPr>
            <w:r w:rsidRPr="0026621D">
              <w:t>Обучение поддержанию безопасности челов</w:t>
            </w:r>
            <w:r>
              <w:t>ека в разные возрастные периоды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</w:tr>
      <w:tr w:rsidR="006B4462" w:rsidTr="006B446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Pr="006F2AC6" w:rsidRDefault="006B4462" w:rsidP="00B60568">
            <w:pPr>
              <w:ind w:left="54"/>
            </w:pPr>
            <w:r w:rsidRPr="0026621D">
              <w:t>Обучение рациональному и адекватному п</w:t>
            </w:r>
            <w:r>
              <w:t>итанию людей разного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</w:tr>
      <w:tr w:rsidR="006B4462" w:rsidTr="006B446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Pr="006F2AC6" w:rsidRDefault="006B4462" w:rsidP="00B60568">
            <w:pPr>
              <w:ind w:left="54"/>
            </w:pPr>
            <w:r w:rsidRPr="0026621D">
              <w:t>Обучение поддержанию адекватной  двигательной ак</w:t>
            </w:r>
            <w:r>
              <w:t>тивности людей разного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</w:tr>
      <w:tr w:rsidR="006B4462" w:rsidTr="006B446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Pr="006F2AC6" w:rsidRDefault="006B4462" w:rsidP="00B60568">
            <w:pPr>
              <w:ind w:left="54"/>
            </w:pPr>
            <w:r w:rsidRPr="0026621D">
              <w:t>Беседы с родителями о подготовке детей к посещени</w:t>
            </w:r>
            <w:r>
              <w:t>ю дошкольного учреждения,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</w:tr>
      <w:tr w:rsidR="006B4462" w:rsidTr="006B446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Pr="006F2AC6" w:rsidRDefault="006B4462" w:rsidP="00B60568">
            <w:pPr>
              <w:ind w:left="54"/>
            </w:pPr>
            <w:r w:rsidRPr="0026621D">
              <w:t>Беседы с детьми старшего школьного возраста и их р</w:t>
            </w:r>
            <w:r>
              <w:t>одителями о выборе профессии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</w:tr>
      <w:tr w:rsidR="006B4462" w:rsidTr="006B446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Pr="006F2AC6" w:rsidRDefault="006B4462" w:rsidP="00B60568">
            <w:pPr>
              <w:ind w:left="54"/>
            </w:pPr>
            <w:r w:rsidRPr="0026621D">
              <w:t xml:space="preserve">Беседы </w:t>
            </w:r>
            <w:r>
              <w:t>о профилактике вредных привычек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</w:tr>
      <w:tr w:rsidR="006B4462" w:rsidTr="006B446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Pr="006F2AC6" w:rsidRDefault="006B4462" w:rsidP="00B60568">
            <w:pPr>
              <w:ind w:left="54"/>
            </w:pPr>
            <w:r w:rsidRPr="0026621D">
              <w:t>Обучение питанию, безопасному поведению</w:t>
            </w:r>
            <w:r>
              <w:t xml:space="preserve"> беременной, подготовке к родам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</w:tr>
      <w:tr w:rsidR="006B4462" w:rsidTr="006B446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Pr="006F2AC6" w:rsidRDefault="006B4462" w:rsidP="00B60568">
            <w:pPr>
              <w:ind w:left="54"/>
            </w:pPr>
            <w:r w:rsidRPr="0026621D">
              <w:t>Составление рекомендаций по питанию, режиму дня, гигиене чело</w:t>
            </w:r>
            <w:r>
              <w:t>века в климактерическом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</w:tr>
      <w:tr w:rsidR="006B4462" w:rsidTr="006B446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Pr="006F2AC6" w:rsidRDefault="006B4462" w:rsidP="00B60568">
            <w:pPr>
              <w:ind w:left="54"/>
            </w:pPr>
            <w:r w:rsidRPr="0026621D">
              <w:t>Составление рекомендаций по ре</w:t>
            </w:r>
            <w:r>
              <w:t>шению проблем пожилого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</w:tr>
      <w:tr w:rsidR="006B4462" w:rsidTr="006B446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Pr="006F2AC6" w:rsidRDefault="006B4462" w:rsidP="00B60568">
            <w:pPr>
              <w:ind w:left="54"/>
            </w:pPr>
            <w:r w:rsidRPr="0026621D">
              <w:t>Обучение помощи пожилому челове</w:t>
            </w:r>
            <w:r>
              <w:t>ку при нарушениях слуха,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</w:tr>
      <w:tr w:rsidR="006B4462" w:rsidTr="006B4462"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 w:rsidP="00B60568">
            <w:pPr>
              <w:rPr>
                <w:bCs/>
              </w:rPr>
            </w:pPr>
            <w:r w:rsidRPr="006F2AC6">
              <w:rPr>
                <w:bCs/>
              </w:rPr>
              <w:t>Оформление документации</w:t>
            </w:r>
          </w:p>
          <w:p w:rsidR="006B4462" w:rsidRPr="006F2AC6" w:rsidRDefault="006B4462" w:rsidP="00B605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62" w:rsidRDefault="006B4462">
            <w:pPr>
              <w:jc w:val="both"/>
            </w:pPr>
          </w:p>
        </w:tc>
      </w:tr>
    </w:tbl>
    <w:p w:rsidR="00CB2443" w:rsidRDefault="00CB2443" w:rsidP="00CB24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CB2443" w:rsidRDefault="00CB2443" w:rsidP="00CB2443">
      <w:pPr>
        <w:jc w:val="both"/>
      </w:pPr>
    </w:p>
    <w:p w:rsidR="00CB2443" w:rsidRDefault="00CB2443" w:rsidP="00CB2443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CB2443" w:rsidRDefault="00CB2443" w:rsidP="00CB2443">
      <w:pPr>
        <w:jc w:val="both"/>
      </w:pPr>
      <w:r>
        <w:t>___________________________________________________________________________</w:t>
      </w:r>
    </w:p>
    <w:p w:rsidR="00CB2443" w:rsidRDefault="00CB2443" w:rsidP="00CB2443">
      <w:pPr>
        <w:jc w:val="both"/>
      </w:pPr>
    </w:p>
    <w:p w:rsidR="00CB2443" w:rsidRDefault="00CB2443" w:rsidP="00CB2443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B2443" w:rsidTr="00CB2443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43" w:rsidRDefault="00CB24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2443" w:rsidTr="00CB2443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443" w:rsidRDefault="00CB24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2443" w:rsidTr="00CB2443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443" w:rsidRDefault="00CB24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2443" w:rsidTr="00CB2443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443" w:rsidRDefault="00CB24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2443" w:rsidTr="00CB2443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443" w:rsidRDefault="00CB24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2443" w:rsidTr="00CB2443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443" w:rsidRDefault="00CB24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2443" w:rsidTr="00CB2443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443" w:rsidRDefault="00CB24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2443" w:rsidTr="00CB2443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443" w:rsidRDefault="00CB24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2443" w:rsidTr="00CB2443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443" w:rsidRDefault="00CB24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2443" w:rsidTr="00CB2443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443" w:rsidRDefault="00CB24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B2443" w:rsidRDefault="00CB2443" w:rsidP="00CB2443">
      <w:pPr>
        <w:ind w:firstLine="709"/>
        <w:jc w:val="both"/>
      </w:pPr>
    </w:p>
    <w:p w:rsidR="00CB2443" w:rsidRDefault="00CB2443" w:rsidP="00CB2443">
      <w:pPr>
        <w:ind w:firstLine="284"/>
        <w:rPr>
          <w:b/>
          <w:bCs/>
        </w:rPr>
      </w:pPr>
    </w:p>
    <w:p w:rsidR="00CB2443" w:rsidRDefault="00CB2443" w:rsidP="00CB2443">
      <w:pPr>
        <w:ind w:firstLine="284"/>
        <w:rPr>
          <w:b/>
          <w:bCs/>
        </w:rPr>
      </w:pPr>
      <w:r>
        <w:rPr>
          <w:b/>
          <w:bCs/>
        </w:rPr>
        <w:t xml:space="preserve">Примерная тематика индивидуальных заданий </w:t>
      </w:r>
    </w:p>
    <w:p w:rsidR="006B4462" w:rsidRPr="006B4462" w:rsidRDefault="006B4462" w:rsidP="006B4462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 w:rsidRPr="006B4462">
        <w:rPr>
          <w:bCs/>
          <w:sz w:val="24"/>
          <w:szCs w:val="28"/>
        </w:rPr>
        <w:t xml:space="preserve">Составить план и провести беседу с </w:t>
      </w:r>
      <w:r w:rsidRPr="006B4462">
        <w:rPr>
          <w:sz w:val="24"/>
          <w:szCs w:val="28"/>
        </w:rPr>
        <w:t>родителями по подготовке ребенка к посещению детского сада</w:t>
      </w:r>
      <w:r w:rsidRPr="006B4462">
        <w:rPr>
          <w:bCs/>
          <w:sz w:val="24"/>
          <w:szCs w:val="28"/>
        </w:rPr>
        <w:t>.</w:t>
      </w:r>
    </w:p>
    <w:p w:rsidR="006B4462" w:rsidRPr="006B4462" w:rsidRDefault="006B4462" w:rsidP="006B4462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 w:rsidRPr="006B4462">
        <w:rPr>
          <w:bCs/>
          <w:sz w:val="24"/>
          <w:szCs w:val="28"/>
        </w:rPr>
        <w:t xml:space="preserve">Составить план и провести беседу с </w:t>
      </w:r>
      <w:r w:rsidRPr="006B4462">
        <w:rPr>
          <w:sz w:val="24"/>
          <w:szCs w:val="28"/>
        </w:rPr>
        <w:t xml:space="preserve">родителями по подготовке ребенка к школе. </w:t>
      </w:r>
    </w:p>
    <w:p w:rsidR="006B4462" w:rsidRPr="006B4462" w:rsidRDefault="006B4462" w:rsidP="006B4462">
      <w:pPr>
        <w:pStyle w:val="a4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 w:rsidRPr="006B4462">
        <w:rPr>
          <w:bCs/>
          <w:sz w:val="24"/>
          <w:szCs w:val="28"/>
        </w:rPr>
        <w:t xml:space="preserve">Составить план и провести беседу </w:t>
      </w:r>
      <w:r w:rsidRPr="006B4462">
        <w:rPr>
          <w:sz w:val="24"/>
          <w:szCs w:val="28"/>
        </w:rPr>
        <w:t>по питанию и гигиене беременной женщины</w:t>
      </w:r>
      <w:r w:rsidRPr="006B4462">
        <w:rPr>
          <w:bCs/>
          <w:sz w:val="24"/>
          <w:szCs w:val="28"/>
        </w:rPr>
        <w:t>.</w:t>
      </w:r>
    </w:p>
    <w:p w:rsidR="006B4462" w:rsidRPr="006B4462" w:rsidRDefault="006B4462" w:rsidP="006B4462">
      <w:pPr>
        <w:pStyle w:val="a4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 w:rsidRPr="006B4462">
        <w:rPr>
          <w:bCs/>
          <w:sz w:val="24"/>
          <w:szCs w:val="28"/>
        </w:rPr>
        <w:t xml:space="preserve">Составить план и провести беседу </w:t>
      </w:r>
      <w:r w:rsidRPr="006B4462">
        <w:rPr>
          <w:sz w:val="24"/>
          <w:szCs w:val="28"/>
        </w:rPr>
        <w:t>по подготовке женщины к родам</w:t>
      </w:r>
      <w:r w:rsidRPr="006B4462">
        <w:rPr>
          <w:bCs/>
          <w:sz w:val="24"/>
          <w:szCs w:val="28"/>
        </w:rPr>
        <w:t>.</w:t>
      </w:r>
    </w:p>
    <w:p w:rsidR="006B4462" w:rsidRPr="006B4462" w:rsidRDefault="006B4462" w:rsidP="006B4462">
      <w:pPr>
        <w:pStyle w:val="a4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 w:rsidRPr="006B4462">
        <w:rPr>
          <w:bCs/>
          <w:sz w:val="24"/>
          <w:szCs w:val="28"/>
        </w:rPr>
        <w:t>Составить план и провести беседу по принципам грудного вскармливания.</w:t>
      </w:r>
    </w:p>
    <w:p w:rsidR="006B4462" w:rsidRPr="006B4462" w:rsidRDefault="006B4462" w:rsidP="006B4462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 w:rsidRPr="006B4462">
        <w:rPr>
          <w:bCs/>
          <w:sz w:val="24"/>
          <w:szCs w:val="28"/>
        </w:rPr>
        <w:t>Составить план и провести беседу по профилактике вредных привычек.</w:t>
      </w:r>
    </w:p>
    <w:p w:rsidR="006B4462" w:rsidRPr="006B4462" w:rsidRDefault="006B4462" w:rsidP="006B4462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 w:rsidRPr="006B4462">
        <w:rPr>
          <w:bCs/>
          <w:sz w:val="24"/>
          <w:szCs w:val="28"/>
        </w:rPr>
        <w:t xml:space="preserve">Составить </w:t>
      </w:r>
      <w:r w:rsidRPr="006B4462">
        <w:rPr>
          <w:sz w:val="24"/>
          <w:szCs w:val="28"/>
        </w:rPr>
        <w:t>рекомендаций для родителей по уходу за новорожденным.</w:t>
      </w:r>
    </w:p>
    <w:p w:rsidR="006B4462" w:rsidRPr="006B4462" w:rsidRDefault="006B4462" w:rsidP="006B4462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 w:rsidRPr="006B4462">
        <w:rPr>
          <w:bCs/>
          <w:sz w:val="24"/>
          <w:szCs w:val="28"/>
        </w:rPr>
        <w:t xml:space="preserve">Составить </w:t>
      </w:r>
      <w:r w:rsidRPr="006B4462">
        <w:rPr>
          <w:sz w:val="24"/>
          <w:szCs w:val="28"/>
        </w:rPr>
        <w:t xml:space="preserve">рекомендаций для родителей по уходу за недоношенным новорожденным. </w:t>
      </w:r>
    </w:p>
    <w:p w:rsidR="006B4462" w:rsidRPr="006B4462" w:rsidRDefault="006B4462" w:rsidP="006B4462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 w:rsidRPr="006B4462">
        <w:rPr>
          <w:sz w:val="24"/>
          <w:szCs w:val="28"/>
        </w:rPr>
        <w:t>Составить рекомендации пациентам и их родственникам основам рационального образа жизни пожилого человека.</w:t>
      </w:r>
    </w:p>
    <w:p w:rsidR="006B4462" w:rsidRPr="006B4462" w:rsidRDefault="006B4462" w:rsidP="006B4462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 w:rsidRPr="006B4462">
        <w:rPr>
          <w:sz w:val="24"/>
          <w:szCs w:val="28"/>
        </w:rPr>
        <w:t>Составить рекомендации по режиму дня, выбору игрушек и игровых занятий для детей грудного возраста.</w:t>
      </w:r>
    </w:p>
    <w:p w:rsidR="006B4462" w:rsidRPr="006B4462" w:rsidRDefault="006B4462" w:rsidP="006B4462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 w:rsidRPr="006B4462">
        <w:rPr>
          <w:sz w:val="24"/>
          <w:szCs w:val="28"/>
        </w:rPr>
        <w:t>Составить рекомендации по адаптации в детском дошкольном учреждении.</w:t>
      </w:r>
    </w:p>
    <w:p w:rsidR="006B4462" w:rsidRPr="006B4462" w:rsidRDefault="006B4462" w:rsidP="006B4462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 w:rsidRPr="006B4462">
        <w:rPr>
          <w:sz w:val="24"/>
          <w:szCs w:val="28"/>
        </w:rPr>
        <w:t>Составить рекомендации по закаливанию ребенка.</w:t>
      </w:r>
    </w:p>
    <w:p w:rsidR="006B4462" w:rsidRPr="006B4462" w:rsidRDefault="006B4462" w:rsidP="006B4462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 w:rsidRPr="006B4462">
        <w:rPr>
          <w:sz w:val="24"/>
          <w:szCs w:val="28"/>
        </w:rPr>
        <w:t>Составить рекомендации по адекватному и рациональному питанию, правильному режиму дня ребенка школьного возраста.</w:t>
      </w:r>
    </w:p>
    <w:p w:rsidR="006B4462" w:rsidRPr="006312C8" w:rsidRDefault="006B4462" w:rsidP="006B4462">
      <w:pPr>
        <w:pStyle w:val="a4"/>
        <w:numPr>
          <w:ilvl w:val="0"/>
          <w:numId w:val="1"/>
        </w:numPr>
        <w:ind w:left="426" w:hanging="426"/>
        <w:rPr>
          <w:bCs/>
          <w:sz w:val="28"/>
          <w:szCs w:val="28"/>
        </w:rPr>
      </w:pPr>
      <w:r w:rsidRPr="006B4462">
        <w:rPr>
          <w:sz w:val="24"/>
          <w:szCs w:val="28"/>
        </w:rPr>
        <w:t xml:space="preserve">Составить рекомендации женщине и мужчине в климактерическом </w:t>
      </w:r>
      <w:r w:rsidRPr="006312C8">
        <w:rPr>
          <w:spacing w:val="-2"/>
          <w:sz w:val="28"/>
          <w:szCs w:val="28"/>
        </w:rPr>
        <w:t>периоде по режиму дня, питанию, гигиене, поддержанию безопасности.</w:t>
      </w:r>
    </w:p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5C18D0" w:rsidRDefault="005C18D0" w:rsidP="00CB2443"/>
    <w:p w:rsidR="005C18D0" w:rsidRDefault="005C18D0" w:rsidP="00CB2443"/>
    <w:p w:rsidR="00CB2443" w:rsidRDefault="00CB2443" w:rsidP="00CB2443"/>
    <w:p w:rsidR="00CB2443" w:rsidRDefault="00CB2443" w:rsidP="00CB2443"/>
    <w:p w:rsidR="00CB2443" w:rsidRDefault="00CB2443" w:rsidP="00CB2443">
      <w:pPr>
        <w:jc w:val="center"/>
        <w:rPr>
          <w:b/>
          <w:caps/>
        </w:rPr>
      </w:pPr>
      <w:r>
        <w:rPr>
          <w:b/>
          <w:caps/>
        </w:rPr>
        <w:lastRenderedPageBreak/>
        <w:t xml:space="preserve">Лист оценки освоения компетенций </w:t>
      </w:r>
    </w:p>
    <w:p w:rsidR="00CB2443" w:rsidRDefault="00CB2443" w:rsidP="00CB2443">
      <w:pPr>
        <w:jc w:val="center"/>
        <w:rPr>
          <w:b/>
          <w:caps/>
        </w:rPr>
      </w:pPr>
      <w:r>
        <w:rPr>
          <w:b/>
          <w:caps/>
        </w:rPr>
        <w:t>на производственной практике</w:t>
      </w:r>
    </w:p>
    <w:p w:rsidR="00CB2443" w:rsidRDefault="00CB2443" w:rsidP="00CB2443">
      <w:pPr>
        <w:jc w:val="center"/>
        <w:rPr>
          <w:b/>
          <w:cap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CB2443" w:rsidTr="00CB244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43" w:rsidRDefault="00CB244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43" w:rsidRDefault="00CB2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Оценка </w:t>
            </w:r>
          </w:p>
          <w:p w:rsidR="00CB2443" w:rsidRDefault="00CB2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работодателя </w:t>
            </w:r>
          </w:p>
          <w:p w:rsidR="00CB2443" w:rsidRDefault="00CB244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освоена</w:t>
            </w:r>
            <w:proofErr w:type="gramEnd"/>
            <w:r>
              <w:rPr>
                <w:b/>
                <w:sz w:val="20"/>
                <w:szCs w:val="20"/>
              </w:rPr>
              <w:t>/не освоена)</w:t>
            </w:r>
          </w:p>
        </w:tc>
      </w:tr>
      <w:tr w:rsidR="00CB2443" w:rsidTr="00CB244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43" w:rsidRDefault="00CB2443">
            <w:r>
              <w:t>ПК 1.1.  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/>
        </w:tc>
      </w:tr>
      <w:tr w:rsidR="00CB2443" w:rsidTr="00CB244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>
            <w:r>
              <w:t>ПК 1.2.  Проводить санитарно-гигиеническое воспитание населения</w:t>
            </w:r>
          </w:p>
          <w:p w:rsidR="00CB2443" w:rsidRDefault="00CB244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/>
        </w:tc>
      </w:tr>
      <w:tr w:rsidR="00CB2443" w:rsidTr="00CB244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43" w:rsidRDefault="00CB2443">
            <w:r>
              <w:t xml:space="preserve">ПК 1.3. Участвовать в проведении профилактики инфекционных и неинфекционных заболеваний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/>
        </w:tc>
      </w:tr>
      <w:tr w:rsidR="00CB2443" w:rsidTr="00CB244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43" w:rsidRDefault="00CB2443">
            <w:proofErr w:type="gramStart"/>
            <w:r>
              <w:t>ОК</w:t>
            </w:r>
            <w:proofErr w:type="gramEnd"/>
            <w: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/>
        </w:tc>
      </w:tr>
      <w:tr w:rsidR="00CB2443" w:rsidTr="00CB244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43" w:rsidRDefault="00CB2443">
            <w:proofErr w:type="gramStart"/>
            <w:r>
              <w:t>ОК</w:t>
            </w:r>
            <w:proofErr w:type="gramEnd"/>
            <w:r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/>
        </w:tc>
      </w:tr>
      <w:tr w:rsidR="00CB2443" w:rsidTr="00CB244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43" w:rsidRDefault="00CB2443">
            <w:proofErr w:type="gramStart"/>
            <w:r>
              <w:t>ОК</w:t>
            </w:r>
            <w:proofErr w:type="gramEnd"/>
            <w: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/>
        </w:tc>
      </w:tr>
      <w:tr w:rsidR="00CB2443" w:rsidTr="00CB244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43" w:rsidRDefault="00CB2443">
            <w:proofErr w:type="gramStart"/>
            <w:r>
              <w:t>ОК</w:t>
            </w:r>
            <w:proofErr w:type="gramEnd"/>
            <w: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/>
        </w:tc>
      </w:tr>
      <w:tr w:rsidR="00CB2443" w:rsidTr="00CB244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43" w:rsidRDefault="00CB2443">
            <w:proofErr w:type="gramStart"/>
            <w:r>
              <w:t>ОК</w:t>
            </w:r>
            <w:proofErr w:type="gramEnd"/>
            <w: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3" w:rsidRDefault="00CB2443"/>
        </w:tc>
      </w:tr>
    </w:tbl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CB2443" w:rsidRDefault="00CB2443" w:rsidP="00CB2443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CB2443" w:rsidRDefault="00CB2443" w:rsidP="00CB2443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</w:p>
    <w:p w:rsidR="00CB2443" w:rsidRDefault="00CB2443" w:rsidP="00CB2443">
      <w:pPr>
        <w:jc w:val="center"/>
        <w:rPr>
          <w:b/>
        </w:rPr>
      </w:pPr>
      <w:r>
        <w:rPr>
          <w:b/>
        </w:rPr>
        <w:t>ОТЗЫВ ОРГАНИЗАЦИИ</w:t>
      </w:r>
    </w:p>
    <w:p w:rsidR="00CB2443" w:rsidRDefault="00CB2443" w:rsidP="00CB2443">
      <w:pPr>
        <w:jc w:val="center"/>
        <w:rPr>
          <w:b/>
          <w:color w:val="FF0000"/>
        </w:rPr>
      </w:pPr>
    </w:p>
    <w:p w:rsidR="00CB2443" w:rsidRDefault="00CB2443" w:rsidP="00CB2443">
      <w:pPr>
        <w:spacing w:line="360" w:lineRule="auto"/>
      </w:pPr>
      <w:r>
        <w:t>Обучающийся ______________________________________________________________,</w:t>
      </w:r>
    </w:p>
    <w:p w:rsidR="00CB2443" w:rsidRDefault="00CB2443" w:rsidP="00CB2443">
      <w:pPr>
        <w:spacing w:line="360" w:lineRule="auto"/>
      </w:pPr>
      <w:r>
        <w:t>группы ______________ специальность 3</w:t>
      </w:r>
      <w:r w:rsidR="006B4462">
        <w:t>4</w:t>
      </w:r>
      <w:r>
        <w:t xml:space="preserve">.02.01 </w:t>
      </w:r>
      <w:r w:rsidR="006B4462">
        <w:t>Сестринское</w:t>
      </w:r>
      <w:r>
        <w:t xml:space="preserve"> дело</w:t>
      </w:r>
    </w:p>
    <w:p w:rsidR="00CB2443" w:rsidRDefault="00CB2443" w:rsidP="00CB2443">
      <w:pPr>
        <w:spacing w:line="360" w:lineRule="auto"/>
      </w:pPr>
      <w:r>
        <w:t xml:space="preserve">проходил (а) практику </w:t>
      </w:r>
      <w:r>
        <w:rPr>
          <w:b/>
          <w:bCs/>
          <w:lang w:eastAsia="en-US"/>
        </w:rPr>
        <w:t>ПП 01.</w:t>
      </w:r>
      <w:r w:rsidR="006B4462">
        <w:rPr>
          <w:b/>
          <w:bCs/>
          <w:lang w:eastAsia="en-US"/>
        </w:rPr>
        <w:t>01 Здоровый человек и его окружение</w:t>
      </w:r>
      <w:r>
        <w:t xml:space="preserve">  в (указать базу практики)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 w:rsidR="006B4462">
        <w:t>___________________________________________</w:t>
      </w:r>
      <w:r>
        <w:t>_________</w:t>
      </w:r>
    </w:p>
    <w:p w:rsidR="00CB2443" w:rsidRDefault="00CB2443" w:rsidP="00CB2443">
      <w:r>
        <w:t>__________________________________________________________________________</w:t>
      </w:r>
    </w:p>
    <w:p w:rsidR="00CB2443" w:rsidRDefault="00CB2443" w:rsidP="00CB2443">
      <w:r>
        <w:t xml:space="preserve">Время прохождения практики: </w:t>
      </w:r>
      <w:proofErr w:type="gramStart"/>
      <w:r>
        <w:t>с</w:t>
      </w:r>
      <w:proofErr w:type="gramEnd"/>
      <w:r>
        <w:t xml:space="preserve"> ________________ по _____________</w:t>
      </w:r>
    </w:p>
    <w:p w:rsidR="00CB2443" w:rsidRDefault="00CB2443" w:rsidP="00CB2443">
      <w:r>
        <w:t xml:space="preserve">Программа практики выполнена ______________________________________________ </w:t>
      </w:r>
    </w:p>
    <w:p w:rsidR="00CB2443" w:rsidRDefault="00CB2443" w:rsidP="00CB2443">
      <w:pPr>
        <w:jc w:val="center"/>
        <w:rPr>
          <w:sz w:val="16"/>
          <w:szCs w:val="16"/>
        </w:rPr>
      </w:pPr>
      <w:r>
        <w:rPr>
          <w:sz w:val="16"/>
          <w:szCs w:val="16"/>
        </w:rPr>
        <w:t>(в полном объеме, частично)</w:t>
      </w:r>
    </w:p>
    <w:p w:rsidR="00CB2443" w:rsidRDefault="00CB2443" w:rsidP="00CB2443">
      <w:r>
        <w:rPr>
          <w:rFonts w:eastAsia="TimesNewRomanPSMT"/>
        </w:rPr>
        <w:t xml:space="preserve">Теоретическая подготовка и умение применять знания на практике </w:t>
      </w:r>
      <w:r>
        <w:t>________________</w:t>
      </w:r>
    </w:p>
    <w:p w:rsidR="00CB2443" w:rsidRDefault="00CB2443" w:rsidP="00CB2443">
      <w:r>
        <w:t>__________________________________________________________________________</w:t>
      </w:r>
    </w:p>
    <w:p w:rsidR="00CB2443" w:rsidRDefault="00CB2443" w:rsidP="00CB2443">
      <w:r>
        <w:t>__________________________________________________________________________</w:t>
      </w:r>
    </w:p>
    <w:p w:rsidR="00CB2443" w:rsidRDefault="00CB2443" w:rsidP="00CB2443">
      <w:pPr>
        <w:rPr>
          <w:bCs/>
          <w:iCs/>
        </w:rPr>
      </w:pPr>
      <w:proofErr w:type="gramStart"/>
      <w:r>
        <w:rPr>
          <w:bCs/>
          <w:iCs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t>способность работать в команде, общаться с коллегами, руководством</w:t>
      </w:r>
      <w:r>
        <w:rPr>
          <w:bCs/>
          <w:iCs/>
        </w:rPr>
        <w:t xml:space="preserve"> _____________________________________________________________________________</w:t>
      </w:r>
      <w:proofErr w:type="gramEnd"/>
    </w:p>
    <w:p w:rsidR="00CB2443" w:rsidRDefault="00CB2443" w:rsidP="00CB2443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443" w:rsidRDefault="00CB2443" w:rsidP="00CB2443">
      <w:r>
        <w:rPr>
          <w:bCs/>
          <w:iCs/>
        </w:rPr>
        <w:t>Производственная дисциплина и прилежание</w:t>
      </w:r>
      <w:r>
        <w:t xml:space="preserve"> _____________________________________</w:t>
      </w:r>
    </w:p>
    <w:p w:rsidR="00CB2443" w:rsidRDefault="00CB2443" w:rsidP="00CB2443">
      <w:r>
        <w:t>_____________________________________________________________________________</w:t>
      </w:r>
    </w:p>
    <w:p w:rsidR="00CB2443" w:rsidRDefault="00CB2443" w:rsidP="00CB2443">
      <w:pPr>
        <w:rPr>
          <w:bCs/>
          <w:iCs/>
        </w:rPr>
      </w:pPr>
      <w: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</w:rPr>
        <w:t xml:space="preserve"> _____________________________________________</w:t>
      </w:r>
    </w:p>
    <w:p w:rsidR="00CB2443" w:rsidRDefault="00CB2443" w:rsidP="00CB2443">
      <w:r>
        <w:rPr>
          <w:bCs/>
          <w:iCs/>
        </w:rPr>
        <w:t>______</w:t>
      </w:r>
      <w:r>
        <w:t>_______________________________________________________________________</w:t>
      </w:r>
    </w:p>
    <w:p w:rsidR="00CB2443" w:rsidRDefault="00CB2443" w:rsidP="00CB2443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</w:t>
      </w:r>
    </w:p>
    <w:p w:rsidR="00CB2443" w:rsidRDefault="00CB2443" w:rsidP="00CB2443">
      <w:pPr>
        <w:shd w:val="clear" w:color="auto" w:fill="FFFFFF"/>
        <w:jc w:val="both"/>
      </w:pPr>
      <w:r>
        <w:t>Умение работать с медицинской документацией___________________________________</w:t>
      </w:r>
    </w:p>
    <w:p w:rsidR="00CB2443" w:rsidRDefault="00CB2443" w:rsidP="00CB2443">
      <w:pPr>
        <w:shd w:val="clear" w:color="auto" w:fill="FFFFFF"/>
        <w:jc w:val="both"/>
      </w:pPr>
      <w:r>
        <w:t>_____________________________________________________________________________</w:t>
      </w:r>
    </w:p>
    <w:p w:rsidR="00CB2443" w:rsidRDefault="00CB2443" w:rsidP="00CB2443">
      <w:pPr>
        <w:shd w:val="clear" w:color="auto" w:fill="FFFFFF"/>
        <w:jc w:val="both"/>
      </w:pPr>
      <w:r>
        <w:t>_____________________________________________________________________________</w:t>
      </w:r>
    </w:p>
    <w:p w:rsidR="00CB2443" w:rsidRDefault="00CB2443" w:rsidP="00CB2443">
      <w:r>
        <w:t>Овладение профессиональными компетенциями ___________________________________</w:t>
      </w:r>
    </w:p>
    <w:p w:rsidR="00CB2443" w:rsidRDefault="00CB2443" w:rsidP="00CB244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(в полном объеме, частично)</w:t>
      </w:r>
    </w:p>
    <w:p w:rsidR="00CB2443" w:rsidRDefault="00CB2443" w:rsidP="00CB2443">
      <w:r>
        <w:t>Замечания студенту ___________________________________________________________</w:t>
      </w:r>
    </w:p>
    <w:p w:rsidR="00CB2443" w:rsidRDefault="00CB2443" w:rsidP="00CB2443">
      <w:r>
        <w:t>_____________________________________________________________________________</w:t>
      </w:r>
    </w:p>
    <w:p w:rsidR="00CB2443" w:rsidRDefault="00CB2443" w:rsidP="00CB2443">
      <w:r>
        <w:t>_____________________________________________________________________________</w:t>
      </w:r>
    </w:p>
    <w:p w:rsidR="00CB2443" w:rsidRDefault="00CB2443" w:rsidP="00CB2443">
      <w:r>
        <w:t>Рекомендации и предложения  по организации практики студентов ___________________</w:t>
      </w:r>
    </w:p>
    <w:p w:rsidR="00CB2443" w:rsidRDefault="00CB2443" w:rsidP="00CB2443">
      <w:r>
        <w:t>_____________________________________________________________________________</w:t>
      </w:r>
    </w:p>
    <w:p w:rsidR="00CB2443" w:rsidRDefault="00CB2443" w:rsidP="00CB2443">
      <w:r>
        <w:t>_____________________________________________________________________________</w:t>
      </w:r>
    </w:p>
    <w:p w:rsidR="00CB2443" w:rsidRDefault="00CB2443" w:rsidP="00CB2443">
      <w:r>
        <w:t>_____________________________________________________________________________</w:t>
      </w:r>
    </w:p>
    <w:p w:rsidR="00CB2443" w:rsidRDefault="00CB2443" w:rsidP="00CB2443">
      <w:r>
        <w:t>_____________________________________________________________________________</w:t>
      </w:r>
    </w:p>
    <w:p w:rsidR="00CB2443" w:rsidRDefault="00CB2443" w:rsidP="00CB2443"/>
    <w:p w:rsidR="00CB2443" w:rsidRDefault="00CB2443" w:rsidP="00CB2443"/>
    <w:p w:rsidR="00CB2443" w:rsidRDefault="00CB2443" w:rsidP="00CB2443"/>
    <w:p w:rsidR="00CB2443" w:rsidRDefault="00CB2443" w:rsidP="00CB2443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CB2443" w:rsidRDefault="00CB2443" w:rsidP="00CB2443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CB2443" w:rsidRDefault="00CB2443" w:rsidP="00CB2443">
      <w:pPr>
        <w:shd w:val="clear" w:color="auto" w:fill="FFFFFF"/>
        <w:spacing w:line="360" w:lineRule="auto"/>
      </w:pPr>
      <w:r>
        <w:t xml:space="preserve">Методический руководитель практики________________________________  </w:t>
      </w:r>
    </w:p>
    <w:p w:rsidR="00CB2443" w:rsidRDefault="00CB2443" w:rsidP="00CB2443">
      <w:pPr>
        <w:shd w:val="clear" w:color="auto" w:fill="FFFFFF"/>
        <w:spacing w:line="360" w:lineRule="auto"/>
      </w:pPr>
    </w:p>
    <w:p w:rsidR="00CB2443" w:rsidRDefault="00CB2443" w:rsidP="00CB2443">
      <w:pPr>
        <w:jc w:val="center"/>
        <w:rPr>
          <w:sz w:val="28"/>
        </w:rPr>
      </w:pPr>
    </w:p>
    <w:p w:rsidR="00CB2443" w:rsidRDefault="00CB2443" w:rsidP="00CB2443">
      <w:pPr>
        <w:jc w:val="center"/>
        <w:rPr>
          <w:sz w:val="28"/>
        </w:rPr>
      </w:pPr>
    </w:p>
    <w:p w:rsidR="00CB2443" w:rsidRDefault="00CB2443" w:rsidP="00CB2443">
      <w:pPr>
        <w:jc w:val="center"/>
        <w:rPr>
          <w:sz w:val="28"/>
        </w:rPr>
      </w:pPr>
    </w:p>
    <w:p w:rsidR="00CB2443" w:rsidRDefault="00CB2443" w:rsidP="00CB2443">
      <w:pPr>
        <w:jc w:val="center"/>
        <w:rPr>
          <w:sz w:val="28"/>
        </w:rPr>
      </w:pPr>
    </w:p>
    <w:p w:rsidR="00CB2443" w:rsidRDefault="00CB2443" w:rsidP="00CB2443">
      <w:pPr>
        <w:jc w:val="center"/>
        <w:rPr>
          <w:sz w:val="28"/>
          <w:szCs w:val="28"/>
        </w:rPr>
      </w:pPr>
    </w:p>
    <w:p w:rsidR="00CB2443" w:rsidRDefault="00CB2443" w:rsidP="00CB244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опросы для собеседования по результатам практики</w:t>
      </w:r>
    </w:p>
    <w:p w:rsidR="00CB2443" w:rsidRDefault="00CB2443" w:rsidP="00CB2443">
      <w:pPr>
        <w:pStyle w:val="a3"/>
        <w:jc w:val="center"/>
      </w:pP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Проведение оценки демографической ситуации в России, районе   профессиональной деятельности.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Выявление и оценка факторов, влияющих на здоровье.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bCs/>
          <w:sz w:val="24"/>
          <w:szCs w:val="24"/>
        </w:rPr>
        <w:t xml:space="preserve">Определение возраста человека.    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bCs/>
          <w:sz w:val="24"/>
          <w:szCs w:val="24"/>
        </w:rPr>
      </w:pPr>
      <w:r w:rsidRPr="006B4462">
        <w:rPr>
          <w:bCs/>
          <w:sz w:val="24"/>
          <w:szCs w:val="24"/>
        </w:rPr>
        <w:t>Изучение потребностей человека.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Изучение основных закономерностей роста и развития человека в разные возрастные периоды.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Внутриутробный период и период новорожденности: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 xml:space="preserve">Выявление факторов, влияющих на эмбриональное развитие, на здоровье плода. </w:t>
      </w:r>
      <w:r w:rsidRPr="006B4462">
        <w:rPr>
          <w:bCs/>
          <w:sz w:val="24"/>
          <w:szCs w:val="24"/>
        </w:rPr>
        <w:t>Выявление проблем, связанных с дефицитом знаний, умений и навыков в области укрепления здоровья.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Обучение поддержке грудного вскармливания.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284" w:hanging="284"/>
        <w:rPr>
          <w:bCs/>
          <w:sz w:val="24"/>
          <w:szCs w:val="24"/>
        </w:rPr>
      </w:pPr>
      <w:r w:rsidRPr="006B4462">
        <w:rPr>
          <w:sz w:val="24"/>
          <w:szCs w:val="24"/>
        </w:rPr>
        <w:t xml:space="preserve">Выявление основных проблем периода новорожденности.     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284" w:hanging="284"/>
        <w:rPr>
          <w:bCs/>
          <w:sz w:val="24"/>
          <w:szCs w:val="24"/>
        </w:rPr>
      </w:pPr>
      <w:r w:rsidRPr="006B4462">
        <w:rPr>
          <w:sz w:val="24"/>
          <w:szCs w:val="24"/>
        </w:rPr>
        <w:t>Обучение  правилам кормления грудью, уходу за новорожденным.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bCs/>
          <w:sz w:val="24"/>
          <w:szCs w:val="24"/>
        </w:rPr>
        <w:t xml:space="preserve">Период грудного возраста. </w:t>
      </w:r>
      <w:r w:rsidRPr="006B4462">
        <w:rPr>
          <w:sz w:val="24"/>
          <w:szCs w:val="24"/>
        </w:rPr>
        <w:t>Проведение антропометрических измерений и оценка полученных  результатов.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 xml:space="preserve">Оценка физического развития детей грудного возраста. </w:t>
      </w:r>
      <w:r w:rsidRPr="006B4462">
        <w:rPr>
          <w:bCs/>
          <w:sz w:val="24"/>
          <w:szCs w:val="24"/>
        </w:rPr>
        <w:t>Выявление проблем, связанных с дефицитом знаний,</w:t>
      </w:r>
      <w:r w:rsidRPr="006B4462">
        <w:rPr>
          <w:sz w:val="24"/>
          <w:szCs w:val="24"/>
        </w:rPr>
        <w:t xml:space="preserve"> </w:t>
      </w:r>
      <w:r w:rsidRPr="006B4462">
        <w:rPr>
          <w:bCs/>
          <w:sz w:val="24"/>
          <w:szCs w:val="24"/>
        </w:rPr>
        <w:t>умений и навыков в области укрепления здоровья.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Составление рекомендаций по закаливанию ребенка.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 xml:space="preserve">Обучение родителей и окружение ребенка правилам и технике кормления детей. 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 xml:space="preserve">Составление примерного меню для ребенка грудного возраста при разных видах вскармливания. 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Обучение основным гимнастическим комплексам и массажу.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Составление рекомендаций по режиму дня, выбору игрушек и игровых занятий для детей грудного возраста.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Обучение  родителей и окружения ребенка принципам создания безопасной окружающей среды.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 xml:space="preserve">Период </w:t>
      </w:r>
      <w:proofErr w:type="spellStart"/>
      <w:r w:rsidRPr="006B4462">
        <w:rPr>
          <w:sz w:val="24"/>
          <w:szCs w:val="24"/>
        </w:rPr>
        <w:t>преддошкольного</w:t>
      </w:r>
      <w:proofErr w:type="spellEnd"/>
      <w:r w:rsidRPr="006B4462">
        <w:rPr>
          <w:sz w:val="24"/>
          <w:szCs w:val="24"/>
        </w:rPr>
        <w:t xml:space="preserve"> и дошкольного возраста. Проведение антропометрических измерений и оценка полученных результатов. Оценка физического и нервно-психического развития.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bCs/>
          <w:sz w:val="24"/>
          <w:szCs w:val="24"/>
        </w:rPr>
        <w:t>Выявление проблем, связанных с дефицитом знаний, умений и навыков в области укрепления здоровья.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bCs/>
          <w:sz w:val="24"/>
          <w:szCs w:val="24"/>
        </w:rPr>
      </w:pPr>
      <w:r w:rsidRPr="006B4462">
        <w:rPr>
          <w:sz w:val="24"/>
          <w:szCs w:val="24"/>
        </w:rPr>
        <w:t xml:space="preserve">Составление примерного меню, рекомендаций по режиму дня, выбору игрушек, игровых занятий для детей </w:t>
      </w:r>
      <w:proofErr w:type="spellStart"/>
      <w:r w:rsidRPr="006B4462">
        <w:rPr>
          <w:sz w:val="24"/>
          <w:szCs w:val="24"/>
        </w:rPr>
        <w:t>преддошкольного</w:t>
      </w:r>
      <w:proofErr w:type="spellEnd"/>
      <w:r w:rsidRPr="006B4462">
        <w:rPr>
          <w:sz w:val="24"/>
          <w:szCs w:val="24"/>
        </w:rPr>
        <w:t xml:space="preserve"> и дошкольного возраста.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Составление рекомендаций по адаптации в детском дошкольном учреждении.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 xml:space="preserve">Обучение родителей ребенка и его окружения  принципам закаливания, основным гимнастическим комплексам и массажу, применяемым для детей </w:t>
      </w:r>
      <w:proofErr w:type="spellStart"/>
      <w:r w:rsidRPr="006B4462">
        <w:rPr>
          <w:sz w:val="24"/>
          <w:szCs w:val="24"/>
        </w:rPr>
        <w:t>преддошкольного</w:t>
      </w:r>
      <w:proofErr w:type="spellEnd"/>
      <w:r w:rsidRPr="006B4462">
        <w:rPr>
          <w:sz w:val="24"/>
          <w:szCs w:val="24"/>
        </w:rPr>
        <w:t xml:space="preserve"> и дошкольного возраста.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 xml:space="preserve">Обучение родителей и окружения ребенка принципам создания безопасной окружающей среды для детей </w:t>
      </w:r>
      <w:proofErr w:type="spellStart"/>
      <w:r w:rsidRPr="006B4462">
        <w:rPr>
          <w:sz w:val="24"/>
          <w:szCs w:val="24"/>
        </w:rPr>
        <w:t>преддошкольного</w:t>
      </w:r>
      <w:proofErr w:type="spellEnd"/>
      <w:r w:rsidRPr="006B4462">
        <w:rPr>
          <w:sz w:val="24"/>
          <w:szCs w:val="24"/>
        </w:rPr>
        <w:t xml:space="preserve"> и дошкольного возраста.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bCs/>
          <w:sz w:val="24"/>
          <w:szCs w:val="24"/>
        </w:rPr>
      </w:pPr>
      <w:r w:rsidRPr="006B4462">
        <w:rPr>
          <w:sz w:val="24"/>
          <w:szCs w:val="24"/>
        </w:rPr>
        <w:t>Период младшего школьного возраста. Проведение антропометрических измерений.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284" w:hanging="284"/>
        <w:rPr>
          <w:bCs/>
          <w:sz w:val="24"/>
          <w:szCs w:val="24"/>
        </w:rPr>
      </w:pPr>
      <w:r w:rsidRPr="006B4462">
        <w:rPr>
          <w:sz w:val="24"/>
          <w:szCs w:val="24"/>
        </w:rPr>
        <w:t xml:space="preserve">Оценка физического, нервно-психического и полового развития детей  младшего школьного возраста.  </w:t>
      </w:r>
      <w:r w:rsidRPr="006B4462">
        <w:rPr>
          <w:bCs/>
          <w:sz w:val="24"/>
          <w:szCs w:val="24"/>
        </w:rPr>
        <w:t>Выявление проблем, связанных с дефицитом знаний, умений и навыков в области укрепления здоровья.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lastRenderedPageBreak/>
        <w:t>Составление примерного меню детям младшего возраста.  Обучение родителей ребенка и его окружения принципам создания безопасной окружающей среды.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 xml:space="preserve">Составление рекомендаций по режиму дня для детей младшего школьного возраста. 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Составление рекомендаций по адаптации к школе.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Обучение родителей ребенка и его окружения принципам закаливания, основным гимнастическим комплексам.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bCs/>
          <w:sz w:val="24"/>
          <w:szCs w:val="24"/>
        </w:rPr>
      </w:pPr>
      <w:r w:rsidRPr="006B4462">
        <w:rPr>
          <w:sz w:val="24"/>
          <w:szCs w:val="24"/>
        </w:rPr>
        <w:t>Период старшего школьного возраста (подростковый, пубертатный). Проведение антропометрических измерений.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 xml:space="preserve">Оценка физического, нервно-психического и полового развития детей  старшего школьного возраста. Обучение выявлению ситуаций повышенного риска и оказанию  поддержки при их развитии. </w:t>
      </w:r>
      <w:r w:rsidRPr="006B4462">
        <w:rPr>
          <w:bCs/>
          <w:sz w:val="24"/>
          <w:szCs w:val="24"/>
        </w:rPr>
        <w:t xml:space="preserve">Выявление проблем, связанных с дефицитом знаний, умений и навыков в области укрепления здоровья. </w:t>
      </w:r>
      <w:r w:rsidRPr="006B4462">
        <w:rPr>
          <w:sz w:val="24"/>
          <w:szCs w:val="24"/>
        </w:rPr>
        <w:t xml:space="preserve">Составление рекомендаций по адекватному и рациональному питанию, правильному режиму дня. 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 xml:space="preserve">Обучение девочек-подростков технике </w:t>
      </w:r>
      <w:proofErr w:type="spellStart"/>
      <w:r w:rsidRPr="006B4462">
        <w:rPr>
          <w:sz w:val="24"/>
          <w:szCs w:val="24"/>
        </w:rPr>
        <w:t>самообследования</w:t>
      </w:r>
      <w:proofErr w:type="spellEnd"/>
      <w:r w:rsidRPr="006B4462">
        <w:rPr>
          <w:sz w:val="24"/>
          <w:szCs w:val="24"/>
        </w:rPr>
        <w:t xml:space="preserve"> молочных желез, мальчиков-подростков - технике </w:t>
      </w:r>
      <w:proofErr w:type="spellStart"/>
      <w:r w:rsidRPr="006B4462">
        <w:rPr>
          <w:sz w:val="24"/>
          <w:szCs w:val="24"/>
        </w:rPr>
        <w:t>самообследования</w:t>
      </w:r>
      <w:proofErr w:type="spellEnd"/>
      <w:r w:rsidRPr="006B4462">
        <w:rPr>
          <w:sz w:val="24"/>
          <w:szCs w:val="24"/>
        </w:rPr>
        <w:t xml:space="preserve"> яичек.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 xml:space="preserve">Обучение подростка и его окружения принципам создания безопасной окружающей среды. 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Обучение подростка принципам здорового образа жизни.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bCs/>
          <w:sz w:val="24"/>
          <w:szCs w:val="24"/>
        </w:rPr>
      </w:pPr>
      <w:r w:rsidRPr="006B4462">
        <w:rPr>
          <w:sz w:val="24"/>
          <w:szCs w:val="24"/>
        </w:rPr>
        <w:t>Период юношеского возраста. Обучение выявлению ситуаций повышенного риска и оказанию поддержки при их развитии. Составление рекомендаций по адекватному и рациональному питанию, двигательной активности, оптимальному режиму дня, принципам создания безопасной окружающей среды, поддержанию здорового образа жизни.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72"/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 xml:space="preserve">Особенности мужского и женского организмов в зрелом возрасте. </w:t>
      </w:r>
      <w:r w:rsidRPr="006B4462">
        <w:rPr>
          <w:bCs/>
          <w:sz w:val="24"/>
          <w:szCs w:val="24"/>
        </w:rPr>
        <w:t xml:space="preserve">Выявление проблем, связанных с дефицитом знаний, умений и навыков в области укрепления здоровья. </w:t>
      </w:r>
      <w:r w:rsidRPr="006B4462">
        <w:rPr>
          <w:sz w:val="24"/>
          <w:szCs w:val="24"/>
        </w:rPr>
        <w:t>Составление рекомендаций по адекватному и рациональному питанию, двигательной активности, правильному режиму дня. Обучение принципам создания безопасной окружающей среды,  принципам здорового образа жизни.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Здоровье семьи.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bCs/>
          <w:sz w:val="24"/>
          <w:szCs w:val="24"/>
        </w:rPr>
      </w:pPr>
      <w:r w:rsidRPr="006B4462">
        <w:rPr>
          <w:iCs/>
          <w:sz w:val="24"/>
          <w:szCs w:val="24"/>
        </w:rPr>
        <w:t xml:space="preserve">Определение типа семьи.  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iCs/>
          <w:sz w:val="24"/>
          <w:szCs w:val="24"/>
        </w:rPr>
      </w:pPr>
      <w:r w:rsidRPr="006B4462">
        <w:rPr>
          <w:iCs/>
          <w:sz w:val="24"/>
          <w:szCs w:val="24"/>
        </w:rPr>
        <w:t xml:space="preserve">Определение этапа жизненного цикла семьи. Выявление основных </w:t>
      </w:r>
      <w:proofErr w:type="gramStart"/>
      <w:r w:rsidRPr="006B4462">
        <w:rPr>
          <w:iCs/>
          <w:sz w:val="24"/>
          <w:szCs w:val="24"/>
        </w:rPr>
        <w:t>медико-социальных</w:t>
      </w:r>
      <w:proofErr w:type="gramEnd"/>
      <w:r w:rsidRPr="006B4462">
        <w:rPr>
          <w:iCs/>
          <w:sz w:val="24"/>
          <w:szCs w:val="24"/>
        </w:rPr>
        <w:t xml:space="preserve"> проблем семьи, определение возможных путей их  решения. 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iCs/>
          <w:sz w:val="24"/>
          <w:szCs w:val="24"/>
        </w:rPr>
      </w:pPr>
      <w:r w:rsidRPr="006B4462">
        <w:rPr>
          <w:iCs/>
          <w:sz w:val="24"/>
          <w:szCs w:val="24"/>
        </w:rPr>
        <w:t>Составление р</w:t>
      </w:r>
      <w:r w:rsidRPr="006B4462">
        <w:rPr>
          <w:sz w:val="24"/>
          <w:szCs w:val="24"/>
        </w:rPr>
        <w:t>екомендаций по подготовке к запланированной беременности.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iCs/>
          <w:sz w:val="24"/>
          <w:szCs w:val="24"/>
        </w:rPr>
      </w:pPr>
      <w:r w:rsidRPr="006B4462">
        <w:rPr>
          <w:iCs/>
          <w:sz w:val="24"/>
          <w:szCs w:val="24"/>
        </w:rPr>
        <w:t>Обучение семейной пары правильному использованию некоторых видов контрацепции.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Период беременности и родов.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Обучение определению  признаков беременности.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bCs/>
          <w:sz w:val="24"/>
          <w:szCs w:val="24"/>
        </w:rPr>
      </w:pPr>
      <w:r w:rsidRPr="006B4462">
        <w:rPr>
          <w:sz w:val="24"/>
          <w:szCs w:val="24"/>
        </w:rPr>
        <w:t>Определение предполагаемого срока родов.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Составление планов дородовых патронажей.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 xml:space="preserve">Составление рекомендаций беременной женщине по режиму дня, питанию; обучение специальным физическим упражнениям. 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Обучение беременной основным приемам, способствующим уменьшению болевых ощущений во время родов, правильному поведению во время родов.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Климактерический период: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76" w:lineRule="auto"/>
        <w:ind w:left="284" w:hanging="284"/>
        <w:rPr>
          <w:bCs/>
          <w:sz w:val="24"/>
          <w:szCs w:val="24"/>
        </w:rPr>
      </w:pPr>
      <w:r w:rsidRPr="006B4462">
        <w:rPr>
          <w:sz w:val="24"/>
          <w:szCs w:val="24"/>
        </w:rPr>
        <w:t>Обучение выявлению факторов, влияющих на патологическое течение климакса, проблем человека в климактерическом периоде.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bCs/>
          <w:spacing w:val="-6"/>
          <w:sz w:val="24"/>
          <w:szCs w:val="24"/>
        </w:rPr>
      </w:pPr>
      <w:r w:rsidRPr="006B4462">
        <w:rPr>
          <w:sz w:val="24"/>
          <w:szCs w:val="24"/>
        </w:rPr>
        <w:t>Составление  рекомендаций женщине и мужчине в климактерическом периоде по режиму дня, питанию, гигиене, поддержанию безопасности. В</w:t>
      </w:r>
      <w:r w:rsidRPr="006B4462">
        <w:rPr>
          <w:spacing w:val="-6"/>
          <w:sz w:val="24"/>
          <w:szCs w:val="24"/>
        </w:rPr>
        <w:t xml:space="preserve">ыявление проблем, </w:t>
      </w:r>
      <w:r w:rsidRPr="006B4462">
        <w:rPr>
          <w:spacing w:val="-6"/>
          <w:sz w:val="24"/>
          <w:szCs w:val="24"/>
        </w:rPr>
        <w:lastRenderedPageBreak/>
        <w:t>связанных с дефицитом знаний, умений и навыков в области укрепления здоровья, а также возникающих при старении из-за изменения возможности удовлетворять универсальные потребности.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-108"/>
          <w:tab w:val="left" w:pos="426"/>
        </w:tabs>
        <w:autoSpaceDE/>
        <w:autoSpaceDN/>
        <w:adjustRightInd/>
        <w:spacing w:line="276" w:lineRule="auto"/>
        <w:ind w:left="284" w:hanging="284"/>
        <w:rPr>
          <w:bCs/>
          <w:sz w:val="24"/>
          <w:szCs w:val="24"/>
        </w:rPr>
      </w:pPr>
      <w:r w:rsidRPr="006B4462">
        <w:rPr>
          <w:sz w:val="24"/>
          <w:szCs w:val="24"/>
        </w:rPr>
        <w:t xml:space="preserve">Определение способов решения проблем, в том числе </w:t>
      </w:r>
      <w:proofErr w:type="gramStart"/>
      <w:r w:rsidRPr="006B4462">
        <w:rPr>
          <w:sz w:val="24"/>
          <w:szCs w:val="24"/>
        </w:rPr>
        <w:t>медико-социальных</w:t>
      </w:r>
      <w:proofErr w:type="gramEnd"/>
      <w:r w:rsidRPr="006B4462">
        <w:rPr>
          <w:sz w:val="24"/>
          <w:szCs w:val="24"/>
        </w:rPr>
        <w:t>, лиц пожилого и старческого возраста.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-108"/>
          <w:tab w:val="left" w:pos="426"/>
        </w:tabs>
        <w:autoSpaceDE/>
        <w:autoSpaceDN/>
        <w:adjustRightInd/>
        <w:spacing w:line="276" w:lineRule="auto"/>
        <w:ind w:left="284" w:hanging="284"/>
        <w:rPr>
          <w:bCs/>
          <w:sz w:val="24"/>
          <w:szCs w:val="24"/>
        </w:rPr>
      </w:pPr>
      <w:r w:rsidRPr="006B4462">
        <w:rPr>
          <w:sz w:val="24"/>
          <w:szCs w:val="24"/>
        </w:rPr>
        <w:t>Составление</w:t>
      </w:r>
      <w:r w:rsidRPr="006B4462">
        <w:rPr>
          <w:iCs/>
          <w:sz w:val="24"/>
          <w:szCs w:val="24"/>
        </w:rPr>
        <w:t xml:space="preserve"> рекомендаций по адекватной физической нагрузке, рациональному режиму дня,  обеспечению безопасности окружающей среды для людей пожилого и старческого возраста.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iCs/>
          <w:sz w:val="24"/>
          <w:szCs w:val="24"/>
        </w:rPr>
        <w:t xml:space="preserve">Обучение оказанию </w:t>
      </w:r>
      <w:r w:rsidRPr="006B4462">
        <w:rPr>
          <w:sz w:val="24"/>
          <w:szCs w:val="24"/>
        </w:rPr>
        <w:t>помощи пожилому человеку и его окружению при нарушениях зрения и слуха.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Измерение массы тела ребенка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Измерение окружности грудной клетки ребенка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Измерение окружности головы ребенка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Измерение длинны тела ребенка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Определение роста взрослого человека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Определение массы тела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 xml:space="preserve">Проведение гигиенической ванны ребенка 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Подмывание новорожденного и грудного ребенка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Утренний туалет новорожденного и грудного ребенка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Пеленание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Подготовка матери и ребенка к кормлению грудью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Принципы успешного грудного вскармливания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Кормление ребенка из рожка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Контрольное кормление ребенка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Подготовка сосков к кормлению грудью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Самостоятельный осмотр груди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Измерение базальной температуры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Определение признаков беременности</w:t>
      </w:r>
    </w:p>
    <w:p w:rsidR="006B4462" w:rsidRPr="006B4462" w:rsidRDefault="006B4462" w:rsidP="006B4462">
      <w:pPr>
        <w:pStyle w:val="a4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284" w:hanging="284"/>
        <w:rPr>
          <w:sz w:val="24"/>
          <w:szCs w:val="24"/>
        </w:rPr>
      </w:pPr>
      <w:r w:rsidRPr="006B4462">
        <w:rPr>
          <w:sz w:val="24"/>
          <w:szCs w:val="24"/>
        </w:rPr>
        <w:t>Определение предполагаемого срока родов</w:t>
      </w:r>
    </w:p>
    <w:p w:rsidR="00CB2443" w:rsidRDefault="00CB2443" w:rsidP="00CB2443"/>
    <w:p w:rsidR="008A2AE4" w:rsidRDefault="008A2AE4"/>
    <w:sectPr w:rsidR="008A2AE4" w:rsidSect="005C1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52B4"/>
    <w:multiLevelType w:val="hybridMultilevel"/>
    <w:tmpl w:val="28ACA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14F7F"/>
    <w:multiLevelType w:val="hybridMultilevel"/>
    <w:tmpl w:val="1308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3B"/>
    <w:rsid w:val="00062DB9"/>
    <w:rsid w:val="000C763B"/>
    <w:rsid w:val="005C18D0"/>
    <w:rsid w:val="006B4462"/>
    <w:rsid w:val="008476AB"/>
    <w:rsid w:val="0088053C"/>
    <w:rsid w:val="008A2AE4"/>
    <w:rsid w:val="00B012C3"/>
    <w:rsid w:val="00C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2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24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1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2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24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1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6</cp:revision>
  <cp:lastPrinted>2017-11-29T12:42:00Z</cp:lastPrinted>
  <dcterms:created xsi:type="dcterms:W3CDTF">2017-09-28T12:14:00Z</dcterms:created>
  <dcterms:modified xsi:type="dcterms:W3CDTF">2017-11-29T13:08:00Z</dcterms:modified>
</cp:coreProperties>
</file>